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60A2251A"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sidR="00BD799F">
        <w:rPr>
          <w:b/>
          <w:color w:val="000000"/>
          <w:sz w:val="22"/>
          <w:szCs w:val="22"/>
        </w:rPr>
        <w:t>Workshop</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2E2D25">
        <w:rPr>
          <w:b/>
          <w:color w:val="000000"/>
          <w:sz w:val="22"/>
          <w:szCs w:val="22"/>
        </w:rPr>
        <w:t>September</w:t>
      </w:r>
      <w:r w:rsidR="00174D32">
        <w:rPr>
          <w:b/>
          <w:color w:val="000000"/>
          <w:sz w:val="22"/>
          <w:szCs w:val="22"/>
        </w:rPr>
        <w:t xml:space="preserve"> </w:t>
      </w:r>
      <w:r w:rsidR="00BD799F">
        <w:rPr>
          <w:b/>
          <w:color w:val="000000"/>
          <w:sz w:val="22"/>
          <w:szCs w:val="22"/>
        </w:rPr>
        <w:t>30</w:t>
      </w:r>
      <w:r w:rsidR="00174D32">
        <w:rPr>
          <w:b/>
          <w:color w:val="000000"/>
          <w:sz w:val="22"/>
          <w:szCs w:val="22"/>
        </w:rPr>
        <w:t>, 2025</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1BACA877"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LET IT BE KNOWN that the “Lehigh Acres Municipal Services Improvement District” held its regularly scheduled monthly Board meeting at 6:</w:t>
      </w:r>
      <w:r w:rsidR="00BD799F">
        <w:rPr>
          <w:color w:val="000000"/>
          <w:sz w:val="22"/>
          <w:szCs w:val="22"/>
        </w:rPr>
        <w:t>15</w:t>
      </w:r>
      <w:r>
        <w:rPr>
          <w:color w:val="000000"/>
          <w:sz w:val="22"/>
          <w:szCs w:val="22"/>
        </w:rPr>
        <w:t xml:space="preserve">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01ADAF85" w14:textId="57A37FAD"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DC717C">
        <w:rPr>
          <w:color w:val="000000"/>
          <w:sz w:val="22"/>
          <w:szCs w:val="22"/>
        </w:rPr>
        <w:t>Michael Bonacolta</w:t>
      </w:r>
      <w:r w:rsidR="00BD799F">
        <w:rPr>
          <w:color w:val="000000"/>
          <w:sz w:val="22"/>
          <w:szCs w:val="22"/>
        </w:rPr>
        <w:t xml:space="preserve"> (Virtual)</w:t>
      </w:r>
      <w:r w:rsidR="00A906A5">
        <w:rPr>
          <w:sz w:val="22"/>
          <w:szCs w:val="22"/>
        </w:rPr>
        <w:tab/>
      </w:r>
      <w:r>
        <w:rPr>
          <w:color w:val="000000"/>
          <w:sz w:val="22"/>
          <w:szCs w:val="22"/>
        </w:rPr>
        <w:tab/>
      </w:r>
      <w:r>
        <w:rPr>
          <w:color w:val="000000"/>
          <w:sz w:val="22"/>
          <w:szCs w:val="22"/>
        </w:rPr>
        <w:tab/>
      </w:r>
      <w:r>
        <w:rPr>
          <w:color w:val="000000"/>
          <w:sz w:val="22"/>
          <w:szCs w:val="22"/>
        </w:rPr>
        <w:tab/>
      </w:r>
    </w:p>
    <w:p w14:paraId="128CF17C" w14:textId="2401DFF8"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74D32">
        <w:rPr>
          <w:sz w:val="22"/>
          <w:szCs w:val="22"/>
        </w:rPr>
        <w:t>Julie Hollingsworth</w:t>
      </w:r>
      <w:r w:rsidR="00BD799F">
        <w:rPr>
          <w:sz w:val="22"/>
          <w:szCs w:val="22"/>
        </w:rPr>
        <w:t xml:space="preserve"> </w:t>
      </w:r>
      <w:r w:rsidR="00BD799F">
        <w:rPr>
          <w:color w:val="000000"/>
          <w:sz w:val="22"/>
          <w:szCs w:val="22"/>
        </w:rPr>
        <w:t>(Virtual)</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A5F3A">
        <w:rPr>
          <w:color w:val="000000"/>
          <w:sz w:val="22"/>
          <w:szCs w:val="22"/>
        </w:rPr>
        <w:t>Rebecca Thompson</w:t>
      </w:r>
    </w:p>
    <w:p w14:paraId="4418CB42" w14:textId="74AA5FD1"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27F93042" w14:textId="49C7A037" w:rsidR="000D7719"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w:t>
      </w:r>
      <w:r w:rsidR="00BD799F">
        <w:rPr>
          <w:color w:val="000000"/>
          <w:sz w:val="22"/>
          <w:szCs w:val="22"/>
        </w:rPr>
        <w:t>r</w:t>
      </w:r>
    </w:p>
    <w:p w14:paraId="0FFEBB42" w14:textId="69E6E309" w:rsidR="00FD6EE1" w:rsidRDefault="0065048B" w:rsidP="00BD799F">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BD799F">
        <w:rPr>
          <w:color w:val="000000"/>
          <w:sz w:val="22"/>
          <w:szCs w:val="22"/>
        </w:rPr>
        <w:t>Mike Cook, Director of Operations</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3DF05C34" w14:textId="1856AACF" w:rsidR="005149BF" w:rsidRPr="00AF02DB" w:rsidRDefault="00A906A5" w:rsidP="00AF02DB">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3E1975">
        <w:rPr>
          <w:color w:val="000000"/>
          <w:sz w:val="22"/>
          <w:szCs w:val="22"/>
        </w:rPr>
        <w:t>Jamie Rivera</w:t>
      </w:r>
      <w:r w:rsidR="00DE51F9">
        <w:rPr>
          <w:color w:val="000000"/>
          <w:sz w:val="22"/>
          <w:szCs w:val="22"/>
        </w:rPr>
        <w:t>,</w:t>
      </w:r>
      <w:r w:rsidR="003E1975">
        <w:rPr>
          <w:color w:val="000000"/>
          <w:sz w:val="22"/>
          <w:szCs w:val="22"/>
        </w:rPr>
        <w:t xml:space="preserve"> P.E.,</w:t>
      </w:r>
      <w:r w:rsidR="0065048B">
        <w:rPr>
          <w:color w:val="000000"/>
          <w:sz w:val="22"/>
          <w:szCs w:val="22"/>
        </w:rPr>
        <w:t xml:space="preserve"> AIM Engineering</w:t>
      </w:r>
    </w:p>
    <w:p w14:paraId="679497A2" w14:textId="77777777" w:rsidR="00F74FF3" w:rsidRDefault="00F74FF3">
      <w:pPr>
        <w:spacing w:line="360" w:lineRule="auto"/>
        <w:jc w:val="both"/>
        <w:rPr>
          <w:b/>
          <w:i/>
          <w:sz w:val="16"/>
          <w:szCs w:val="16"/>
        </w:rPr>
      </w:pPr>
    </w:p>
    <w:p w14:paraId="00E23516" w14:textId="77777777" w:rsidR="002E2D25" w:rsidRDefault="002E2D25">
      <w:pPr>
        <w:spacing w:line="360" w:lineRule="auto"/>
        <w:jc w:val="both"/>
        <w:rPr>
          <w:b/>
          <w:i/>
          <w:sz w:val="16"/>
          <w:szCs w:val="16"/>
        </w:rPr>
      </w:pPr>
    </w:p>
    <w:p w14:paraId="48FE3663" w14:textId="77777777" w:rsidR="00BD799F" w:rsidRPr="00AA3CDF" w:rsidRDefault="00BD799F" w:rsidP="00BD799F">
      <w:pPr>
        <w:jc w:val="center"/>
        <w:rPr>
          <w:rFonts w:ascii="Arial" w:hAnsi="Arial" w:cs="Arial"/>
          <w:b/>
          <w:sz w:val="18"/>
          <w:szCs w:val="20"/>
        </w:rPr>
      </w:pPr>
      <w:r w:rsidRPr="00AA3CDF">
        <w:rPr>
          <w:rFonts w:ascii="Arial" w:hAnsi="Arial" w:cs="Arial"/>
          <w:b/>
          <w:sz w:val="18"/>
          <w:szCs w:val="20"/>
        </w:rPr>
        <w:t>WORKSHOP AGENDA</w:t>
      </w:r>
    </w:p>
    <w:p w14:paraId="5B7951B3" w14:textId="77777777" w:rsidR="00BD799F" w:rsidRPr="00AA3CDF" w:rsidRDefault="00BD799F" w:rsidP="00BD799F">
      <w:pPr>
        <w:jc w:val="center"/>
        <w:rPr>
          <w:rFonts w:ascii="Arial" w:hAnsi="Arial" w:cs="Arial"/>
          <w:b/>
          <w:sz w:val="18"/>
          <w:szCs w:val="20"/>
        </w:rPr>
      </w:pPr>
    </w:p>
    <w:p w14:paraId="584022C8" w14:textId="77777777" w:rsidR="00BD799F" w:rsidRPr="002058C0" w:rsidRDefault="00BD799F" w:rsidP="00BD799F">
      <w:pPr>
        <w:pStyle w:val="ListParagraph"/>
        <w:numPr>
          <w:ilvl w:val="0"/>
          <w:numId w:val="20"/>
        </w:numPr>
        <w:ind w:firstLine="840"/>
        <w:rPr>
          <w:rFonts w:cs="Arial"/>
          <w:b/>
          <w:sz w:val="20"/>
        </w:rPr>
      </w:pPr>
      <w:r w:rsidRPr="002058C0">
        <w:rPr>
          <w:rFonts w:cs="Arial"/>
          <w:b/>
          <w:sz w:val="20"/>
        </w:rPr>
        <w:t xml:space="preserve">Preliminaries </w:t>
      </w:r>
    </w:p>
    <w:p w14:paraId="2F833BEF" w14:textId="77777777" w:rsidR="00BD799F" w:rsidRPr="002058C0" w:rsidRDefault="00BD799F" w:rsidP="00BD799F">
      <w:pPr>
        <w:pStyle w:val="ListParagraph"/>
        <w:numPr>
          <w:ilvl w:val="1"/>
          <w:numId w:val="20"/>
        </w:numPr>
        <w:rPr>
          <w:rFonts w:cs="Arial"/>
          <w:sz w:val="20"/>
        </w:rPr>
      </w:pPr>
      <w:r w:rsidRPr="002058C0">
        <w:rPr>
          <w:rFonts w:cs="Arial"/>
          <w:sz w:val="20"/>
        </w:rPr>
        <w:t>Roll Call</w:t>
      </w:r>
    </w:p>
    <w:p w14:paraId="589EFB2B" w14:textId="77777777" w:rsidR="00BD799F" w:rsidRPr="002058C0" w:rsidRDefault="00BD799F" w:rsidP="00BD799F">
      <w:pPr>
        <w:pStyle w:val="ListParagraph"/>
        <w:numPr>
          <w:ilvl w:val="1"/>
          <w:numId w:val="20"/>
        </w:numPr>
        <w:rPr>
          <w:rFonts w:cs="Arial"/>
          <w:sz w:val="20"/>
        </w:rPr>
      </w:pPr>
      <w:r w:rsidRPr="002058C0">
        <w:rPr>
          <w:rFonts w:cs="Arial"/>
          <w:sz w:val="20"/>
        </w:rPr>
        <w:t xml:space="preserve">Invocation &amp; Pledge of Allegiance </w:t>
      </w:r>
    </w:p>
    <w:p w14:paraId="66167510" w14:textId="77777777" w:rsidR="00BD799F" w:rsidRPr="002058C0" w:rsidRDefault="00BD799F" w:rsidP="00BD799F">
      <w:pPr>
        <w:pStyle w:val="ListParagraph"/>
        <w:numPr>
          <w:ilvl w:val="1"/>
          <w:numId w:val="20"/>
        </w:numPr>
        <w:rPr>
          <w:rFonts w:cs="Arial"/>
          <w:sz w:val="20"/>
        </w:rPr>
      </w:pPr>
      <w:r w:rsidRPr="002058C0">
        <w:rPr>
          <w:rFonts w:cs="Arial"/>
          <w:sz w:val="20"/>
        </w:rPr>
        <w:t>Move, Remove and Add Agenda Items</w:t>
      </w:r>
    </w:p>
    <w:p w14:paraId="0695DBDB" w14:textId="77777777" w:rsidR="00BD799F" w:rsidRPr="00FA2DAB" w:rsidRDefault="00BD799F" w:rsidP="00BD799F">
      <w:pPr>
        <w:pStyle w:val="ListParagraph"/>
        <w:numPr>
          <w:ilvl w:val="1"/>
          <w:numId w:val="20"/>
        </w:numPr>
        <w:rPr>
          <w:rFonts w:cs="Arial"/>
          <w:sz w:val="20"/>
        </w:rPr>
      </w:pPr>
      <w:r w:rsidRPr="002058C0">
        <w:rPr>
          <w:rFonts w:cs="Arial"/>
          <w:sz w:val="20"/>
        </w:rPr>
        <w:t>Approval of Agenda</w:t>
      </w:r>
      <w:r w:rsidRPr="002058C0">
        <w:rPr>
          <w:rFonts w:cs="Arial"/>
          <w:sz w:val="20"/>
        </w:rPr>
        <w:tab/>
      </w:r>
    </w:p>
    <w:p w14:paraId="3E200965" w14:textId="77777777" w:rsidR="00BD799F" w:rsidRPr="002058C0" w:rsidRDefault="00BD799F" w:rsidP="00BD799F">
      <w:pPr>
        <w:pStyle w:val="ListParagraph"/>
        <w:numPr>
          <w:ilvl w:val="0"/>
          <w:numId w:val="20"/>
        </w:numPr>
        <w:ind w:firstLine="840"/>
        <w:rPr>
          <w:rFonts w:cs="Arial"/>
          <w:b/>
          <w:sz w:val="20"/>
        </w:rPr>
      </w:pPr>
      <w:r w:rsidRPr="002058C0">
        <w:rPr>
          <w:rFonts w:cs="Arial"/>
          <w:b/>
          <w:sz w:val="20"/>
        </w:rPr>
        <w:t>Discussion Agenda</w:t>
      </w:r>
    </w:p>
    <w:p w14:paraId="6E15414E" w14:textId="77777777" w:rsidR="00BD799F" w:rsidRDefault="00BD799F" w:rsidP="00BD799F">
      <w:pPr>
        <w:pStyle w:val="ListParagraph"/>
        <w:numPr>
          <w:ilvl w:val="1"/>
          <w:numId w:val="20"/>
        </w:numPr>
        <w:rPr>
          <w:rFonts w:cs="Arial"/>
          <w:sz w:val="20"/>
        </w:rPr>
      </w:pPr>
      <w:bookmarkStart w:id="0" w:name="_Hlk213156804"/>
      <w:r>
        <w:rPr>
          <w:rFonts w:cs="Arial"/>
          <w:sz w:val="20"/>
        </w:rPr>
        <w:t>Discussion of Building Purchase Options near the District’s Leeland Lake (Sinkhole)</w:t>
      </w:r>
      <w:r w:rsidRPr="00883799">
        <w:rPr>
          <w:rFonts w:cs="Arial"/>
          <w:sz w:val="20"/>
        </w:rPr>
        <w:t xml:space="preserve"> </w:t>
      </w:r>
      <w:r>
        <w:rPr>
          <w:rFonts w:cs="Arial"/>
          <w:sz w:val="20"/>
        </w:rPr>
        <w:t>Property for an Interpretive Center</w:t>
      </w:r>
    </w:p>
    <w:bookmarkEnd w:id="0"/>
    <w:p w14:paraId="40773077" w14:textId="77777777" w:rsidR="00BD799F" w:rsidRDefault="00BD799F" w:rsidP="00BD799F">
      <w:pPr>
        <w:pStyle w:val="ListParagraph"/>
        <w:numPr>
          <w:ilvl w:val="1"/>
          <w:numId w:val="20"/>
        </w:numPr>
        <w:rPr>
          <w:rFonts w:cs="Arial"/>
          <w:sz w:val="20"/>
        </w:rPr>
      </w:pPr>
      <w:r>
        <w:rPr>
          <w:rFonts w:cs="Arial"/>
          <w:sz w:val="20"/>
        </w:rPr>
        <w:t>Where Do We Go From Here</w:t>
      </w:r>
    </w:p>
    <w:p w14:paraId="378B2B0F" w14:textId="77777777" w:rsidR="00BD799F" w:rsidRPr="003B27A6" w:rsidRDefault="00BD799F" w:rsidP="00BD799F">
      <w:pPr>
        <w:pStyle w:val="ListParagraph"/>
        <w:numPr>
          <w:ilvl w:val="1"/>
          <w:numId w:val="20"/>
        </w:numPr>
        <w:rPr>
          <w:rFonts w:cs="Arial"/>
          <w:sz w:val="20"/>
        </w:rPr>
      </w:pPr>
      <w:r>
        <w:rPr>
          <w:rFonts w:cs="Arial"/>
          <w:sz w:val="20"/>
        </w:rPr>
        <w:t>Public Comment</w:t>
      </w:r>
    </w:p>
    <w:p w14:paraId="70FFB284" w14:textId="77777777" w:rsidR="00BD799F" w:rsidRDefault="00BD799F" w:rsidP="00BD799F">
      <w:pPr>
        <w:pStyle w:val="ListParagraph"/>
        <w:numPr>
          <w:ilvl w:val="0"/>
          <w:numId w:val="20"/>
        </w:numPr>
        <w:ind w:left="1560" w:hanging="30"/>
        <w:rPr>
          <w:rFonts w:cs="Arial"/>
          <w:b/>
          <w:sz w:val="20"/>
        </w:rPr>
      </w:pPr>
      <w:r w:rsidRPr="002058C0">
        <w:rPr>
          <w:rFonts w:cs="Arial"/>
          <w:b/>
          <w:sz w:val="20"/>
        </w:rPr>
        <w:t xml:space="preserve">Adjournment </w:t>
      </w:r>
    </w:p>
    <w:p w14:paraId="26DB893A" w14:textId="2EF40C96" w:rsidR="00BD799F" w:rsidRPr="00BD799F" w:rsidRDefault="00BD799F" w:rsidP="00BD799F">
      <w:pPr>
        <w:rPr>
          <w:rFonts w:ascii="Arial" w:hAnsi="Arial" w:cs="Arial"/>
          <w:b/>
          <w:sz w:val="20"/>
          <w:szCs w:val="20"/>
        </w:rPr>
      </w:pPr>
      <w:r>
        <w:rPr>
          <w:rFonts w:cs="Arial"/>
          <w:b/>
          <w:sz w:val="20"/>
        </w:rPr>
        <w:br w:type="page"/>
      </w:r>
    </w:p>
    <w:p w14:paraId="20BB10EB" w14:textId="0FA58F77" w:rsidR="008C0B06" w:rsidRPr="00F74FF3" w:rsidRDefault="0065048B">
      <w:pPr>
        <w:spacing w:line="360" w:lineRule="auto"/>
        <w:jc w:val="both"/>
        <w:rPr>
          <w:b/>
          <w:i/>
          <w:sz w:val="22"/>
          <w:szCs w:val="22"/>
        </w:rPr>
      </w:pPr>
      <w:r>
        <w:rPr>
          <w:b/>
          <w:i/>
          <w:sz w:val="22"/>
          <w:szCs w:val="22"/>
        </w:rPr>
        <w:lastRenderedPageBreak/>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63451FC4"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w:t>
      </w:r>
      <w:r w:rsidR="002B7C92">
        <w:rPr>
          <w:color w:val="000000"/>
          <w:sz w:val="22"/>
          <w:szCs w:val="22"/>
        </w:rPr>
        <w:t>oover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w:t>
      </w:r>
      <w:r w:rsidR="00BD799F">
        <w:rPr>
          <w:color w:val="000000"/>
          <w:sz w:val="22"/>
          <w:szCs w:val="22"/>
        </w:rPr>
        <w:t>15</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029CF0B4"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 xml:space="preserve">Deputy Secretary took roll. </w:t>
      </w:r>
      <w:r w:rsidR="002E2D25">
        <w:rPr>
          <w:color w:val="000000"/>
          <w:sz w:val="22"/>
          <w:szCs w:val="22"/>
        </w:rPr>
        <w:t>All Commissioner</w:t>
      </w:r>
      <w:r w:rsidR="002E2D25">
        <w:rPr>
          <w:sz w:val="22"/>
          <w:szCs w:val="22"/>
        </w:rPr>
        <w:t xml:space="preserve">s are present, </w:t>
      </w:r>
      <w:r w:rsidR="00BD799F">
        <w:rPr>
          <w:sz w:val="22"/>
          <w:szCs w:val="22"/>
        </w:rPr>
        <w:t>with Commissioners Bonacolta and Hollingsworth attending via Zoom.</w:t>
      </w:r>
      <w:r w:rsidR="00132A5D">
        <w:rPr>
          <w:sz w:val="22"/>
          <w:szCs w:val="22"/>
        </w:rPr>
        <w:t xml:space="preserve"> </w:t>
      </w:r>
      <w:r>
        <w:rPr>
          <w:color w:val="000000"/>
          <w:sz w:val="22"/>
          <w:szCs w:val="22"/>
        </w:rPr>
        <w:t>There is a quorum</w:t>
      </w:r>
      <w:r w:rsidR="00BD799F">
        <w:rPr>
          <w:color w:val="000000"/>
          <w:sz w:val="22"/>
          <w:szCs w:val="22"/>
        </w:rPr>
        <w:t xml:space="preserve"> in the building</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082E970E" w:rsidR="00780074" w:rsidRDefault="0065048B" w:rsidP="002E2D25">
      <w:pPr>
        <w:tabs>
          <w:tab w:val="left" w:pos="720"/>
        </w:tabs>
        <w:ind w:left="1080" w:hanging="900"/>
        <w:jc w:val="both"/>
        <w:rPr>
          <w:sz w:val="22"/>
          <w:szCs w:val="22"/>
        </w:rPr>
      </w:pPr>
      <w:r>
        <w:rPr>
          <w:sz w:val="22"/>
          <w:szCs w:val="22"/>
        </w:rPr>
        <w:tab/>
      </w:r>
      <w:r>
        <w:rPr>
          <w:sz w:val="22"/>
          <w:szCs w:val="22"/>
        </w:rPr>
        <w:tab/>
      </w:r>
      <w:r w:rsidR="0040739A">
        <w:rPr>
          <w:sz w:val="22"/>
          <w:szCs w:val="22"/>
        </w:rPr>
        <w:t>Pastor Chris from</w:t>
      </w:r>
      <w:r w:rsidR="002E2D25">
        <w:rPr>
          <w:sz w:val="22"/>
          <w:szCs w:val="22"/>
        </w:rPr>
        <w:t xml:space="preserve"> </w:t>
      </w:r>
      <w:r w:rsidR="0040739A">
        <w:rPr>
          <w:sz w:val="22"/>
          <w:szCs w:val="22"/>
        </w:rPr>
        <w:t xml:space="preserve">Amazing Grace Family Worship Center </w:t>
      </w:r>
      <w:r w:rsidR="002E2D25">
        <w:rPr>
          <w:sz w:val="22"/>
          <w:szCs w:val="22"/>
        </w:rPr>
        <w:t xml:space="preserve">did the invocation. Commissioner </w:t>
      </w:r>
      <w:r w:rsidR="0040739A">
        <w:rPr>
          <w:sz w:val="22"/>
          <w:szCs w:val="22"/>
        </w:rPr>
        <w:t>Deetscreek</w:t>
      </w:r>
      <w:r w:rsidR="002E2D25">
        <w:rPr>
          <w:sz w:val="22"/>
          <w:szCs w:val="22"/>
        </w:rPr>
        <w:t xml:space="preserve"> led the pledge.</w:t>
      </w:r>
    </w:p>
    <w:p w14:paraId="031EBC19" w14:textId="77777777" w:rsidR="00780074" w:rsidRDefault="00780074">
      <w:pPr>
        <w:tabs>
          <w:tab w:val="left" w:pos="720"/>
        </w:tabs>
        <w:ind w:left="1080" w:hanging="900"/>
        <w:jc w:val="both"/>
        <w:rPr>
          <w:sz w:val="22"/>
          <w:szCs w:val="22"/>
        </w:rPr>
      </w:pPr>
    </w:p>
    <w:p w14:paraId="0FA42AB9" w14:textId="03BA5175" w:rsidR="001A5F3A" w:rsidRDefault="001A5F3A" w:rsidP="001A5F3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AF02DB" w:rsidRPr="00132A5D">
        <w:rPr>
          <w:b/>
          <w:i/>
          <w:smallCaps/>
          <w:sz w:val="22"/>
          <w:szCs w:val="22"/>
          <w:u w:val="single"/>
        </w:rPr>
        <w:t>MOVE, REMOVE AND ADD AGENDA ITEM</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32386CB6" w14:textId="79E8EB2D" w:rsidR="001A5F3A" w:rsidRPr="00E144B8" w:rsidRDefault="0040739A" w:rsidP="00BD0773">
      <w:pPr>
        <w:pBdr>
          <w:top w:val="nil"/>
          <w:left w:val="nil"/>
          <w:bottom w:val="nil"/>
          <w:right w:val="nil"/>
          <w:between w:val="nil"/>
        </w:pBdr>
        <w:ind w:left="1080"/>
        <w:jc w:val="both"/>
        <w:rPr>
          <w:rStyle w:val="Emphasis"/>
          <w:i w:val="0"/>
          <w:iCs w:val="0"/>
        </w:rPr>
      </w:pPr>
      <w:bookmarkStart w:id="1" w:name="_Hlk183008595"/>
      <w:r>
        <w:rPr>
          <w:sz w:val="22"/>
          <w:szCs w:val="22"/>
        </w:rPr>
        <w:t>None</w:t>
      </w:r>
      <w:r w:rsidR="002E2D25">
        <w:rPr>
          <w:sz w:val="22"/>
          <w:szCs w:val="22"/>
        </w:rPr>
        <w:t>.</w:t>
      </w:r>
      <w:r w:rsidR="00F36963">
        <w:rPr>
          <w:sz w:val="22"/>
          <w:szCs w:val="22"/>
        </w:rPr>
        <w:t xml:space="preserve"> </w:t>
      </w:r>
    </w:p>
    <w:bookmarkEnd w:id="1"/>
    <w:p w14:paraId="2971E8A2" w14:textId="77777777" w:rsidR="001A5F3A" w:rsidRPr="001A5F3A" w:rsidRDefault="001A5F3A" w:rsidP="00D93124">
      <w:pPr>
        <w:pBdr>
          <w:top w:val="nil"/>
          <w:left w:val="nil"/>
          <w:bottom w:val="nil"/>
          <w:right w:val="nil"/>
          <w:between w:val="nil"/>
        </w:pBdr>
        <w:jc w:val="both"/>
        <w:rPr>
          <w:bCs/>
          <w:iCs/>
          <w:smallCaps/>
          <w:color w:val="000000"/>
          <w:sz w:val="22"/>
          <w:szCs w:val="22"/>
        </w:rPr>
      </w:pPr>
    </w:p>
    <w:p w14:paraId="01A41AC8" w14:textId="2E06FB38" w:rsidR="001A5F3A" w:rsidRDefault="001A5F3A" w:rsidP="00AB59E8">
      <w:pPr>
        <w:pBdr>
          <w:top w:val="nil"/>
          <w:left w:val="nil"/>
          <w:bottom w:val="nil"/>
          <w:right w:val="nil"/>
          <w:between w:val="nil"/>
        </w:pBdr>
        <w:ind w:left="450"/>
        <w:jc w:val="both"/>
        <w:rPr>
          <w:b/>
          <w:i/>
          <w:smallCaps/>
          <w:sz w:val="22"/>
          <w:szCs w:val="22"/>
          <w:u w:val="single"/>
        </w:rPr>
      </w:pPr>
      <w:r>
        <w:rPr>
          <w:b/>
          <w:i/>
          <w:smallCaps/>
          <w:color w:val="000000"/>
          <w:sz w:val="22"/>
          <w:szCs w:val="22"/>
        </w:rPr>
        <w:t>E.</w:t>
      </w:r>
      <w:r>
        <w:rPr>
          <w:b/>
          <w:i/>
          <w:smallCaps/>
          <w:color w:val="000000"/>
          <w:sz w:val="22"/>
          <w:szCs w:val="22"/>
        </w:rPr>
        <w:tab/>
      </w:r>
      <w:r w:rsidR="00AF02DB">
        <w:rPr>
          <w:b/>
          <w:i/>
          <w:sz w:val="22"/>
          <w:szCs w:val="22"/>
          <w:u w:val="single"/>
        </w:rPr>
        <w:t>A</w:t>
      </w:r>
      <w:r w:rsidR="00AF02DB" w:rsidRPr="00132A5D">
        <w:rPr>
          <w:b/>
          <w:i/>
          <w:sz w:val="22"/>
          <w:szCs w:val="22"/>
          <w:u w:val="single"/>
        </w:rPr>
        <w:t>PPROVAL OF AGENDA</w:t>
      </w:r>
    </w:p>
    <w:p w14:paraId="2BFAC75B" w14:textId="77777777" w:rsidR="00AB59E8" w:rsidRDefault="00AB59E8" w:rsidP="00AB59E8">
      <w:pPr>
        <w:pBdr>
          <w:top w:val="nil"/>
          <w:left w:val="nil"/>
          <w:bottom w:val="nil"/>
          <w:right w:val="nil"/>
          <w:between w:val="nil"/>
        </w:pBdr>
        <w:ind w:left="450"/>
        <w:jc w:val="both"/>
        <w:rPr>
          <w:b/>
          <w:i/>
          <w:smallCaps/>
          <w:sz w:val="22"/>
          <w:szCs w:val="22"/>
        </w:rPr>
      </w:pPr>
    </w:p>
    <w:p w14:paraId="64D98BE3" w14:textId="737879F8" w:rsidR="00AF02DB" w:rsidRDefault="00AF02DB" w:rsidP="00AF02DB">
      <w:pPr>
        <w:numPr>
          <w:ilvl w:val="2"/>
          <w:numId w:val="10"/>
        </w:numPr>
        <w:tabs>
          <w:tab w:val="left" w:pos="-900"/>
          <w:tab w:val="left" w:pos="540"/>
          <w:tab w:val="left" w:pos="1080"/>
        </w:tabs>
        <w:ind w:left="1170" w:firstLine="90"/>
        <w:jc w:val="both"/>
        <w:rPr>
          <w:i/>
          <w:sz w:val="22"/>
          <w:szCs w:val="22"/>
        </w:rPr>
      </w:pPr>
      <w:r>
        <w:rPr>
          <w:i/>
          <w:sz w:val="22"/>
          <w:szCs w:val="22"/>
        </w:rPr>
        <w:t>Move to approve the agenda</w:t>
      </w:r>
      <w:r w:rsidR="0040739A">
        <w:rPr>
          <w:i/>
          <w:sz w:val="22"/>
          <w:szCs w:val="22"/>
        </w:rPr>
        <w:t>.</w:t>
      </w:r>
    </w:p>
    <w:p w14:paraId="08D86B65" w14:textId="07F384C3" w:rsidR="00AF02DB" w:rsidRDefault="00AF02DB" w:rsidP="00AF02DB">
      <w:pPr>
        <w:numPr>
          <w:ilvl w:val="4"/>
          <w:numId w:val="11"/>
        </w:numPr>
        <w:tabs>
          <w:tab w:val="left" w:pos="1080"/>
        </w:tabs>
        <w:spacing w:line="259" w:lineRule="auto"/>
        <w:ind w:left="2340"/>
        <w:jc w:val="both"/>
        <w:rPr>
          <w:i/>
          <w:sz w:val="22"/>
          <w:szCs w:val="22"/>
        </w:rPr>
      </w:pPr>
      <w:r>
        <w:rPr>
          <w:i/>
          <w:sz w:val="22"/>
          <w:szCs w:val="22"/>
        </w:rPr>
        <w:t xml:space="preserve">Commissioner </w:t>
      </w:r>
      <w:r w:rsidR="0040739A">
        <w:rPr>
          <w:i/>
          <w:sz w:val="22"/>
          <w:szCs w:val="22"/>
        </w:rPr>
        <w:t>Deetscreek</w:t>
      </w:r>
      <w:r w:rsidR="00AC73AC">
        <w:rPr>
          <w:i/>
          <w:sz w:val="22"/>
          <w:szCs w:val="22"/>
        </w:rPr>
        <w:t xml:space="preserve"> </w:t>
      </w:r>
      <w:r>
        <w:rPr>
          <w:i/>
          <w:sz w:val="22"/>
          <w:szCs w:val="22"/>
        </w:rPr>
        <w:t>moved</w:t>
      </w:r>
    </w:p>
    <w:p w14:paraId="1B41AC07" w14:textId="65800A88" w:rsidR="00F36963" w:rsidRDefault="00AF02DB" w:rsidP="00F36963">
      <w:pPr>
        <w:numPr>
          <w:ilvl w:val="4"/>
          <w:numId w:val="11"/>
        </w:numPr>
        <w:tabs>
          <w:tab w:val="left" w:pos="1080"/>
        </w:tabs>
        <w:spacing w:line="259" w:lineRule="auto"/>
        <w:ind w:left="2340"/>
        <w:jc w:val="both"/>
        <w:rPr>
          <w:i/>
          <w:sz w:val="22"/>
          <w:szCs w:val="22"/>
        </w:rPr>
      </w:pPr>
      <w:r>
        <w:rPr>
          <w:i/>
          <w:sz w:val="22"/>
          <w:szCs w:val="22"/>
        </w:rPr>
        <w:t>Commissioner</w:t>
      </w:r>
      <w:r w:rsidR="00F36963">
        <w:rPr>
          <w:i/>
          <w:sz w:val="22"/>
          <w:szCs w:val="22"/>
        </w:rPr>
        <w:t xml:space="preserve"> </w:t>
      </w:r>
      <w:r w:rsidR="00AC73AC">
        <w:rPr>
          <w:i/>
          <w:sz w:val="22"/>
          <w:szCs w:val="22"/>
        </w:rPr>
        <w:t xml:space="preserve">Thompson </w:t>
      </w:r>
      <w:r>
        <w:rPr>
          <w:i/>
          <w:sz w:val="22"/>
          <w:szCs w:val="22"/>
        </w:rPr>
        <w:t>seconded</w:t>
      </w:r>
    </w:p>
    <w:p w14:paraId="0DC690B3" w14:textId="0A6CAB43" w:rsidR="0091357F" w:rsidRPr="00BD799F" w:rsidRDefault="00AF02DB" w:rsidP="00BD799F">
      <w:pPr>
        <w:numPr>
          <w:ilvl w:val="4"/>
          <w:numId w:val="11"/>
        </w:numPr>
        <w:tabs>
          <w:tab w:val="left" w:pos="1080"/>
        </w:tabs>
        <w:spacing w:line="259" w:lineRule="auto"/>
        <w:ind w:left="1620"/>
        <w:jc w:val="both"/>
        <w:rPr>
          <w:i/>
          <w:sz w:val="22"/>
          <w:szCs w:val="22"/>
        </w:rPr>
      </w:pPr>
      <w:r w:rsidRPr="00F36963">
        <w:rPr>
          <w:i/>
          <w:color w:val="000000"/>
          <w:sz w:val="22"/>
          <w:szCs w:val="22"/>
        </w:rPr>
        <w:t>Motion was unanimously approved</w:t>
      </w:r>
      <w:r w:rsidR="00AB59E8" w:rsidRPr="00F36963">
        <w:rPr>
          <w:sz w:val="22"/>
          <w:szCs w:val="22"/>
        </w:rPr>
        <w:t xml:space="preserve">. </w:t>
      </w:r>
    </w:p>
    <w:p w14:paraId="0AF402B8" w14:textId="77777777" w:rsidR="0091357F" w:rsidRDefault="0091357F" w:rsidP="00C1713D">
      <w:pPr>
        <w:pBdr>
          <w:top w:val="nil"/>
          <w:left w:val="nil"/>
          <w:bottom w:val="nil"/>
          <w:right w:val="nil"/>
          <w:between w:val="nil"/>
        </w:pBdr>
        <w:tabs>
          <w:tab w:val="left" w:pos="720"/>
        </w:tabs>
        <w:ind w:left="1440"/>
        <w:rPr>
          <w:i/>
          <w:color w:val="000000"/>
          <w:sz w:val="22"/>
          <w:szCs w:val="22"/>
        </w:rPr>
      </w:pPr>
    </w:p>
    <w:p w14:paraId="16C70C9B" w14:textId="7C0CEC06" w:rsidR="00210030" w:rsidRPr="00AB3EDB" w:rsidRDefault="00BD799F" w:rsidP="00210030">
      <w:pPr>
        <w:tabs>
          <w:tab w:val="left" w:pos="-900"/>
          <w:tab w:val="left" w:pos="540"/>
        </w:tabs>
        <w:jc w:val="both"/>
        <w:rPr>
          <w:b/>
          <w:i/>
          <w:color w:val="000000"/>
          <w:sz w:val="22"/>
          <w:szCs w:val="22"/>
          <w:u w:val="single"/>
        </w:rPr>
      </w:pPr>
      <w:bookmarkStart w:id="2" w:name="_Hlk181612049"/>
      <w:r>
        <w:rPr>
          <w:b/>
          <w:i/>
          <w:color w:val="000000"/>
          <w:sz w:val="22"/>
          <w:szCs w:val="22"/>
        </w:rPr>
        <w:t>2</w:t>
      </w:r>
      <w:r w:rsidR="00210030" w:rsidRPr="00AB3EDB">
        <w:rPr>
          <w:b/>
          <w:i/>
          <w:color w:val="000000"/>
          <w:sz w:val="22"/>
          <w:szCs w:val="22"/>
        </w:rPr>
        <w:t xml:space="preserve">. </w:t>
      </w:r>
      <w:r>
        <w:rPr>
          <w:b/>
          <w:i/>
          <w:color w:val="000000"/>
          <w:sz w:val="22"/>
          <w:szCs w:val="22"/>
          <w:u w:val="single"/>
        </w:rPr>
        <w:t>DISCUSS</w:t>
      </w:r>
      <w:r w:rsidR="00210030" w:rsidRPr="00AB3EDB">
        <w:rPr>
          <w:b/>
          <w:i/>
          <w:color w:val="000000"/>
          <w:sz w:val="22"/>
          <w:szCs w:val="22"/>
          <w:u w:val="single"/>
        </w:rPr>
        <w: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4C218C97" w14:textId="516829E4" w:rsidR="005149BF" w:rsidRDefault="00BD799F" w:rsidP="00BD799F">
      <w:pPr>
        <w:pStyle w:val="ListParagraph"/>
        <w:numPr>
          <w:ilvl w:val="0"/>
          <w:numId w:val="5"/>
        </w:numPr>
        <w:rPr>
          <w:rFonts w:ascii="Times New Roman" w:hAnsi="Times New Roman"/>
          <w:b/>
          <w:color w:val="000000"/>
          <w:szCs w:val="22"/>
        </w:rPr>
      </w:pPr>
      <w:r w:rsidRPr="00BD799F">
        <w:rPr>
          <w:rFonts w:ascii="Times New Roman" w:hAnsi="Times New Roman"/>
          <w:b/>
          <w:color w:val="000000"/>
          <w:szCs w:val="22"/>
        </w:rPr>
        <w:t>Discussion of Building Purchase Options near the District’s Leeland Lake (Sinkhole) Property for an Interpretive Center</w:t>
      </w:r>
    </w:p>
    <w:p w14:paraId="18CEFD72" w14:textId="77777777" w:rsidR="009F6DDA" w:rsidRDefault="009F6DDA" w:rsidP="009F6DDA">
      <w:pPr>
        <w:pStyle w:val="ListParagraph"/>
        <w:ind w:left="1080"/>
        <w:rPr>
          <w:rFonts w:ascii="Times New Roman" w:hAnsi="Times New Roman"/>
          <w:b/>
          <w:color w:val="000000"/>
          <w:szCs w:val="22"/>
        </w:rPr>
      </w:pPr>
    </w:p>
    <w:p w14:paraId="26AABD55" w14:textId="38ECE7F7" w:rsidR="003E1975" w:rsidRDefault="003E1975" w:rsidP="009F6DDA">
      <w:pPr>
        <w:pStyle w:val="ListParagraph"/>
        <w:ind w:left="1080"/>
        <w:rPr>
          <w:rFonts w:ascii="Times New Roman" w:hAnsi="Times New Roman"/>
          <w:bCs/>
          <w:color w:val="000000"/>
          <w:szCs w:val="22"/>
        </w:rPr>
      </w:pPr>
      <w:r w:rsidRPr="003E1975">
        <w:rPr>
          <w:rFonts w:ascii="Times New Roman" w:hAnsi="Times New Roman"/>
          <w:bCs/>
          <w:color w:val="000000"/>
          <w:szCs w:val="22"/>
        </w:rPr>
        <w:t>Manager Lindsay</w:t>
      </w:r>
      <w:r>
        <w:rPr>
          <w:rFonts w:ascii="Times New Roman" w:hAnsi="Times New Roman"/>
          <w:bCs/>
          <w:color w:val="000000"/>
          <w:szCs w:val="22"/>
        </w:rPr>
        <w:t xml:space="preserve"> opened the conversation by reviewing the GANTT chart he created based on the appropriations request along with photos of the existing building and floorplan. He introduced Jamie Rivera from Aim Engineering &amp; Surveying to review the three prepared options.</w:t>
      </w:r>
    </w:p>
    <w:p w14:paraId="547D9C01" w14:textId="77777777" w:rsidR="003E1975" w:rsidRDefault="003E1975" w:rsidP="009F6DDA">
      <w:pPr>
        <w:pStyle w:val="ListParagraph"/>
        <w:ind w:left="1080"/>
        <w:rPr>
          <w:rFonts w:ascii="Times New Roman" w:hAnsi="Times New Roman"/>
          <w:bCs/>
          <w:color w:val="000000"/>
          <w:szCs w:val="22"/>
        </w:rPr>
      </w:pPr>
    </w:p>
    <w:p w14:paraId="61B0AF5D" w14:textId="1AF7CC97" w:rsidR="003E1975" w:rsidRDefault="003E1975" w:rsidP="00AE754C">
      <w:pPr>
        <w:pStyle w:val="ListParagraph"/>
        <w:ind w:left="1080"/>
        <w:rPr>
          <w:rFonts w:ascii="Times New Roman" w:hAnsi="Times New Roman"/>
          <w:bCs/>
          <w:color w:val="000000"/>
          <w:szCs w:val="22"/>
        </w:rPr>
      </w:pPr>
      <w:r>
        <w:rPr>
          <w:rFonts w:ascii="Times New Roman" w:hAnsi="Times New Roman"/>
          <w:bCs/>
          <w:color w:val="000000"/>
          <w:szCs w:val="22"/>
        </w:rPr>
        <w:t>Option #1 is the renovation of the existing church building.</w:t>
      </w:r>
      <w:r w:rsidR="00AE754C">
        <w:rPr>
          <w:rFonts w:ascii="Times New Roman" w:hAnsi="Times New Roman"/>
          <w:bCs/>
          <w:color w:val="000000"/>
          <w:szCs w:val="22"/>
        </w:rPr>
        <w:t xml:space="preserve"> The cost for this option is $2.2 million. </w:t>
      </w:r>
      <w:r w:rsidRPr="00AE754C">
        <w:rPr>
          <w:rFonts w:ascii="Times New Roman" w:hAnsi="Times New Roman"/>
          <w:bCs/>
          <w:color w:val="000000"/>
          <w:szCs w:val="22"/>
        </w:rPr>
        <w:t>Option #2 is</w:t>
      </w:r>
      <w:r w:rsidR="00AE754C" w:rsidRPr="00AE754C">
        <w:rPr>
          <w:rFonts w:ascii="Times New Roman" w:hAnsi="Times New Roman"/>
          <w:bCs/>
          <w:color w:val="000000"/>
          <w:szCs w:val="22"/>
        </w:rPr>
        <w:t xml:space="preserve"> purchasing the car wash near the sinkhole, demoing it, and building a new building. The cost for this option is $3.9 million.</w:t>
      </w:r>
      <w:r w:rsidR="00AE754C">
        <w:rPr>
          <w:rFonts w:ascii="Times New Roman" w:hAnsi="Times New Roman"/>
          <w:bCs/>
          <w:color w:val="000000"/>
          <w:szCs w:val="22"/>
        </w:rPr>
        <w:t xml:space="preserve"> </w:t>
      </w:r>
      <w:r w:rsidRPr="00AE754C">
        <w:rPr>
          <w:rFonts w:ascii="Times New Roman" w:hAnsi="Times New Roman"/>
          <w:bCs/>
          <w:color w:val="000000"/>
          <w:szCs w:val="22"/>
        </w:rPr>
        <w:t xml:space="preserve">Option #3 is </w:t>
      </w:r>
      <w:r w:rsidR="00AE754C" w:rsidRPr="00AE754C">
        <w:rPr>
          <w:rFonts w:ascii="Times New Roman" w:hAnsi="Times New Roman"/>
          <w:bCs/>
          <w:color w:val="000000"/>
          <w:szCs w:val="22"/>
        </w:rPr>
        <w:t>to build a building on the sinkhole property. The cost for this option is $4.7 million.</w:t>
      </w:r>
    </w:p>
    <w:p w14:paraId="0B80514A" w14:textId="77777777" w:rsidR="00AE754C" w:rsidRDefault="00AE754C" w:rsidP="00AE754C">
      <w:pPr>
        <w:pStyle w:val="ListParagraph"/>
        <w:ind w:left="1080"/>
        <w:rPr>
          <w:rFonts w:ascii="Times New Roman" w:hAnsi="Times New Roman"/>
          <w:bCs/>
          <w:color w:val="000000"/>
          <w:szCs w:val="22"/>
        </w:rPr>
      </w:pPr>
    </w:p>
    <w:p w14:paraId="2F867C3B" w14:textId="2C4FA44E" w:rsidR="00AE754C" w:rsidRDefault="00AE754C" w:rsidP="00AE754C">
      <w:pPr>
        <w:pStyle w:val="ListParagraph"/>
        <w:ind w:left="1080"/>
        <w:rPr>
          <w:rFonts w:ascii="Times New Roman" w:hAnsi="Times New Roman"/>
          <w:bCs/>
          <w:color w:val="000000"/>
          <w:szCs w:val="22"/>
        </w:rPr>
      </w:pPr>
      <w:r>
        <w:rPr>
          <w:rFonts w:ascii="Times New Roman" w:hAnsi="Times New Roman"/>
          <w:bCs/>
          <w:color w:val="000000"/>
          <w:szCs w:val="22"/>
        </w:rPr>
        <w:t xml:space="preserve">Commissioner Bonacolta asked which options would require a loan. The grant funds are potentially able to be used for options 2 or 3, but the inquiry has been made to FDEP. He expressed his preference to Option #1 emphasizing the need for a fair purchase price to be negotiated and to remain fiscally responsible. He expressed his </w:t>
      </w:r>
      <w:r w:rsidR="00D7082A">
        <w:rPr>
          <w:rFonts w:ascii="Times New Roman" w:hAnsi="Times New Roman"/>
          <w:bCs/>
          <w:color w:val="000000"/>
          <w:szCs w:val="22"/>
        </w:rPr>
        <w:t>want to refrain from acquiring more debt.</w:t>
      </w:r>
    </w:p>
    <w:p w14:paraId="4AA8F61D" w14:textId="77777777" w:rsidR="00D7082A" w:rsidRDefault="00D7082A" w:rsidP="00AE754C">
      <w:pPr>
        <w:pStyle w:val="ListParagraph"/>
        <w:ind w:left="1080"/>
        <w:rPr>
          <w:rFonts w:ascii="Times New Roman" w:hAnsi="Times New Roman"/>
          <w:bCs/>
          <w:color w:val="000000"/>
          <w:szCs w:val="22"/>
        </w:rPr>
      </w:pPr>
    </w:p>
    <w:p w14:paraId="649A5E35" w14:textId="1594501C" w:rsidR="00D7082A" w:rsidRDefault="00D7082A" w:rsidP="00AE754C">
      <w:pPr>
        <w:pStyle w:val="ListParagraph"/>
        <w:ind w:left="1080"/>
        <w:rPr>
          <w:rFonts w:ascii="Times New Roman" w:hAnsi="Times New Roman"/>
          <w:bCs/>
          <w:color w:val="000000"/>
          <w:szCs w:val="22"/>
        </w:rPr>
      </w:pPr>
      <w:r>
        <w:rPr>
          <w:rFonts w:ascii="Times New Roman" w:hAnsi="Times New Roman"/>
          <w:bCs/>
          <w:color w:val="000000"/>
          <w:szCs w:val="22"/>
        </w:rPr>
        <w:t>Commissioner Deetscreek expressed his alignment with Commissioner Bonacolta. He expressed his appreciation for the history and uniqueness of the building. He addressed the option of leasing part of the building back to the church during renovations if Option #1 is chosen.</w:t>
      </w:r>
    </w:p>
    <w:p w14:paraId="091E4125" w14:textId="77777777" w:rsidR="00D7082A" w:rsidRDefault="00D7082A" w:rsidP="00AE754C">
      <w:pPr>
        <w:pStyle w:val="ListParagraph"/>
        <w:ind w:left="1080"/>
        <w:rPr>
          <w:rFonts w:ascii="Times New Roman" w:hAnsi="Times New Roman"/>
          <w:bCs/>
          <w:color w:val="000000"/>
          <w:szCs w:val="22"/>
        </w:rPr>
      </w:pPr>
    </w:p>
    <w:p w14:paraId="1397DEC9" w14:textId="42FDE2B0" w:rsidR="008501C0" w:rsidRPr="00C4376D" w:rsidRDefault="00D7082A" w:rsidP="00C4376D">
      <w:pPr>
        <w:pStyle w:val="ListParagraph"/>
        <w:ind w:left="1080"/>
        <w:rPr>
          <w:rFonts w:ascii="Times New Roman" w:hAnsi="Times New Roman"/>
          <w:bCs/>
          <w:color w:val="000000"/>
          <w:szCs w:val="22"/>
        </w:rPr>
      </w:pPr>
      <w:r>
        <w:rPr>
          <w:rFonts w:ascii="Times New Roman" w:hAnsi="Times New Roman"/>
          <w:bCs/>
          <w:color w:val="000000"/>
          <w:szCs w:val="22"/>
        </w:rPr>
        <w:lastRenderedPageBreak/>
        <w:t>Chair Hoover shared her agreement with both previous commissioner in wanting to refrain from taking on more debt.</w:t>
      </w:r>
      <w:r w:rsidR="00C4376D">
        <w:rPr>
          <w:rFonts w:ascii="Times New Roman" w:hAnsi="Times New Roman"/>
          <w:bCs/>
          <w:color w:val="000000"/>
          <w:szCs w:val="22"/>
        </w:rPr>
        <w:t xml:space="preserve"> </w:t>
      </w:r>
      <w:r w:rsidRPr="00C4376D">
        <w:rPr>
          <w:rFonts w:ascii="Times New Roman" w:hAnsi="Times New Roman"/>
          <w:bCs/>
          <w:color w:val="000000"/>
          <w:szCs w:val="22"/>
        </w:rPr>
        <w:t xml:space="preserve">Commissioner Hollingsworth expressed her issues with the current, existing building’s parking and price issues. </w:t>
      </w:r>
      <w:r w:rsidR="008501C0" w:rsidRPr="00C4376D">
        <w:rPr>
          <w:rFonts w:ascii="Times New Roman" w:hAnsi="Times New Roman"/>
          <w:bCs/>
          <w:color w:val="000000"/>
          <w:szCs w:val="22"/>
        </w:rPr>
        <w:t>Commissioner Deetscreek recapped his conversation with Pastor Chris and Manager Lindsay the week prior. Discussion ensued.</w:t>
      </w:r>
    </w:p>
    <w:p w14:paraId="4070B36D" w14:textId="77777777" w:rsidR="008501C0" w:rsidRDefault="008501C0" w:rsidP="009F6DDA">
      <w:pPr>
        <w:pStyle w:val="ListParagraph"/>
        <w:ind w:left="1080"/>
        <w:rPr>
          <w:rFonts w:ascii="Times New Roman" w:hAnsi="Times New Roman"/>
          <w:bCs/>
          <w:color w:val="000000"/>
          <w:szCs w:val="22"/>
        </w:rPr>
      </w:pPr>
    </w:p>
    <w:p w14:paraId="20475B8A" w14:textId="1000C022" w:rsidR="008501C0" w:rsidRDefault="008501C0" w:rsidP="009F6DDA">
      <w:pPr>
        <w:pStyle w:val="ListParagraph"/>
        <w:ind w:left="1080"/>
        <w:rPr>
          <w:rFonts w:ascii="Times New Roman" w:hAnsi="Times New Roman"/>
          <w:bCs/>
          <w:color w:val="000000"/>
          <w:szCs w:val="22"/>
        </w:rPr>
      </w:pPr>
      <w:r>
        <w:rPr>
          <w:rFonts w:ascii="Times New Roman" w:hAnsi="Times New Roman"/>
          <w:bCs/>
          <w:color w:val="000000"/>
          <w:szCs w:val="22"/>
        </w:rPr>
        <w:t>Director of Operations Mike Cook expressed his thoughts on the renovation process and whether lease options would be feasible during that time.</w:t>
      </w:r>
      <w:r w:rsidR="00596000">
        <w:rPr>
          <w:rFonts w:ascii="Times New Roman" w:hAnsi="Times New Roman"/>
          <w:bCs/>
          <w:color w:val="000000"/>
          <w:szCs w:val="22"/>
        </w:rPr>
        <w:t xml:space="preserve"> </w:t>
      </w:r>
      <w:r w:rsidR="00AB2548">
        <w:rPr>
          <w:rFonts w:ascii="Times New Roman" w:hAnsi="Times New Roman"/>
          <w:bCs/>
          <w:color w:val="000000"/>
          <w:szCs w:val="22"/>
        </w:rPr>
        <w:t xml:space="preserve">Input was provided by Commissioner Hollingsworth and Deetscreek, and Manager Lindsay. </w:t>
      </w:r>
      <w:r w:rsidR="00596000">
        <w:rPr>
          <w:rFonts w:ascii="Times New Roman" w:hAnsi="Times New Roman"/>
          <w:bCs/>
          <w:color w:val="000000"/>
          <w:szCs w:val="22"/>
        </w:rPr>
        <w:t>Discussion ensued related to cost estimates.</w:t>
      </w:r>
    </w:p>
    <w:p w14:paraId="72C5D991" w14:textId="77777777" w:rsidR="00AB2548" w:rsidRDefault="00AB2548" w:rsidP="009F6DDA">
      <w:pPr>
        <w:pStyle w:val="ListParagraph"/>
        <w:ind w:left="1080"/>
        <w:rPr>
          <w:rFonts w:ascii="Times New Roman" w:hAnsi="Times New Roman"/>
          <w:bCs/>
          <w:color w:val="000000"/>
          <w:szCs w:val="22"/>
        </w:rPr>
      </w:pPr>
    </w:p>
    <w:p w14:paraId="6B5894DF" w14:textId="1C0677D2" w:rsidR="00AB2548" w:rsidRPr="00EA1CE8" w:rsidRDefault="00AB2548" w:rsidP="00EA1CE8">
      <w:pPr>
        <w:pStyle w:val="ListParagraph"/>
        <w:ind w:left="1080"/>
        <w:rPr>
          <w:rFonts w:ascii="Times New Roman" w:hAnsi="Times New Roman"/>
          <w:bCs/>
          <w:color w:val="000000"/>
          <w:szCs w:val="22"/>
        </w:rPr>
      </w:pPr>
      <w:r>
        <w:rPr>
          <w:rFonts w:ascii="Times New Roman" w:hAnsi="Times New Roman"/>
          <w:bCs/>
          <w:color w:val="000000"/>
          <w:szCs w:val="22"/>
        </w:rPr>
        <w:t>Commissioner Thompson provided her thoughts on each option</w:t>
      </w:r>
      <w:r w:rsidR="003035D4">
        <w:rPr>
          <w:rFonts w:ascii="Times New Roman" w:hAnsi="Times New Roman"/>
          <w:bCs/>
          <w:color w:val="000000"/>
          <w:szCs w:val="22"/>
        </w:rPr>
        <w:t xml:space="preserve"> and her assessment of the process so far.</w:t>
      </w:r>
      <w:r w:rsidR="00C4376D">
        <w:rPr>
          <w:rFonts w:ascii="Times New Roman" w:hAnsi="Times New Roman"/>
          <w:bCs/>
          <w:color w:val="000000"/>
          <w:szCs w:val="22"/>
        </w:rPr>
        <w:t xml:space="preserve"> Further questions were asked and answered by Manager Lindsay and Director of Operations Mike Cook regarding finishes included and more information being sought. Jamie Rivera also added more detailed explanations to the information provided.</w:t>
      </w:r>
    </w:p>
    <w:p w14:paraId="3DEE3845" w14:textId="77777777" w:rsidR="008501C0" w:rsidRPr="003E1975" w:rsidRDefault="008501C0" w:rsidP="009F6DDA">
      <w:pPr>
        <w:pStyle w:val="ListParagraph"/>
        <w:ind w:left="1080"/>
        <w:rPr>
          <w:rFonts w:ascii="Times New Roman" w:hAnsi="Times New Roman"/>
          <w:bCs/>
          <w:color w:val="000000"/>
          <w:szCs w:val="22"/>
        </w:rPr>
      </w:pPr>
    </w:p>
    <w:p w14:paraId="60839866" w14:textId="4EE01E8A" w:rsidR="00BD799F" w:rsidRDefault="00BD799F" w:rsidP="00BD799F">
      <w:pPr>
        <w:pStyle w:val="ListParagraph"/>
        <w:numPr>
          <w:ilvl w:val="0"/>
          <w:numId w:val="5"/>
        </w:numPr>
        <w:rPr>
          <w:rFonts w:ascii="Times New Roman" w:hAnsi="Times New Roman"/>
          <w:b/>
          <w:color w:val="000000"/>
          <w:szCs w:val="22"/>
        </w:rPr>
      </w:pPr>
      <w:r>
        <w:rPr>
          <w:rFonts w:ascii="Times New Roman" w:hAnsi="Times New Roman"/>
          <w:b/>
          <w:color w:val="000000"/>
          <w:szCs w:val="22"/>
        </w:rPr>
        <w:t>Where Do We Go From Here</w:t>
      </w:r>
    </w:p>
    <w:p w14:paraId="28430BDA" w14:textId="77777777" w:rsidR="00BC14E5" w:rsidRDefault="00BC14E5" w:rsidP="00BC14E5">
      <w:pPr>
        <w:pStyle w:val="ListParagraph"/>
        <w:ind w:left="1080"/>
        <w:rPr>
          <w:rFonts w:ascii="Times New Roman" w:hAnsi="Times New Roman"/>
          <w:b/>
          <w:color w:val="000000"/>
          <w:szCs w:val="22"/>
        </w:rPr>
      </w:pPr>
    </w:p>
    <w:p w14:paraId="173D5D35" w14:textId="7F8E360F" w:rsidR="00EA1CE8" w:rsidRPr="00EA1CE8" w:rsidRDefault="00EA1CE8" w:rsidP="00EA1CE8">
      <w:pPr>
        <w:pStyle w:val="ListParagraph"/>
        <w:ind w:left="1080"/>
        <w:rPr>
          <w:rFonts w:ascii="Times New Roman" w:hAnsi="Times New Roman"/>
          <w:bCs/>
          <w:color w:val="000000"/>
          <w:szCs w:val="22"/>
        </w:rPr>
      </w:pPr>
      <w:r>
        <w:rPr>
          <w:rFonts w:ascii="Times New Roman" w:hAnsi="Times New Roman"/>
          <w:bCs/>
          <w:color w:val="000000"/>
          <w:szCs w:val="22"/>
        </w:rPr>
        <w:t>The commissioners all requested any final details they would like more information on at the October meeting</w:t>
      </w:r>
      <w:r>
        <w:rPr>
          <w:rFonts w:ascii="Times New Roman" w:hAnsi="Times New Roman"/>
          <w:bCs/>
          <w:color w:val="000000"/>
          <w:szCs w:val="22"/>
        </w:rPr>
        <w:t xml:space="preserve">. Manager Lindsay and Commissioner Deetscreek plan to meet with Pastor Chris one more time prior to the meeting. </w:t>
      </w:r>
      <w:r w:rsidR="00A90B28">
        <w:rPr>
          <w:rFonts w:ascii="Times New Roman" w:hAnsi="Times New Roman"/>
          <w:bCs/>
          <w:color w:val="000000"/>
          <w:szCs w:val="22"/>
        </w:rPr>
        <w:t xml:space="preserve">Commissioner Thompson asked about the variables involved, including property cost estimates and renovation estimates that are still ongoing. </w:t>
      </w:r>
      <w:r w:rsidR="00BE545D">
        <w:rPr>
          <w:rFonts w:ascii="Times New Roman" w:hAnsi="Times New Roman"/>
          <w:bCs/>
          <w:color w:val="000000"/>
          <w:szCs w:val="22"/>
        </w:rPr>
        <w:t>Commissioner Bonacolta inquired about the conversations regarding the FDEP grant and what that would involved.</w:t>
      </w:r>
    </w:p>
    <w:p w14:paraId="116C56C6" w14:textId="77777777" w:rsidR="009F6DDA" w:rsidRDefault="009F6DDA" w:rsidP="009F6DDA">
      <w:pPr>
        <w:pStyle w:val="ListParagraph"/>
        <w:ind w:left="1080"/>
        <w:rPr>
          <w:rFonts w:ascii="Times New Roman" w:hAnsi="Times New Roman"/>
          <w:b/>
          <w:color w:val="000000"/>
          <w:szCs w:val="22"/>
        </w:rPr>
      </w:pPr>
    </w:p>
    <w:p w14:paraId="45ED5B20" w14:textId="2DF2841A" w:rsidR="00EB3553" w:rsidRDefault="00BD799F" w:rsidP="00BD799F">
      <w:pPr>
        <w:pStyle w:val="ListParagraph"/>
        <w:numPr>
          <w:ilvl w:val="0"/>
          <w:numId w:val="5"/>
        </w:numPr>
        <w:rPr>
          <w:rFonts w:ascii="Times New Roman" w:hAnsi="Times New Roman"/>
          <w:b/>
          <w:color w:val="000000"/>
          <w:szCs w:val="22"/>
        </w:rPr>
      </w:pPr>
      <w:r>
        <w:rPr>
          <w:rFonts w:ascii="Times New Roman" w:hAnsi="Times New Roman"/>
          <w:b/>
          <w:color w:val="000000"/>
          <w:szCs w:val="22"/>
        </w:rPr>
        <w:t>Public Comment</w:t>
      </w:r>
      <w:bookmarkEnd w:id="2"/>
    </w:p>
    <w:p w14:paraId="72B5AC39" w14:textId="77777777" w:rsidR="003E1975" w:rsidRPr="003E1975" w:rsidRDefault="003E1975" w:rsidP="003E1975">
      <w:pPr>
        <w:rPr>
          <w:b/>
          <w:color w:val="000000"/>
          <w:szCs w:val="22"/>
        </w:rPr>
      </w:pPr>
    </w:p>
    <w:p w14:paraId="50833E4A" w14:textId="157E584A" w:rsidR="0040739A" w:rsidRDefault="0040739A" w:rsidP="0040739A">
      <w:pPr>
        <w:pStyle w:val="ListParagraph"/>
        <w:ind w:left="1080"/>
        <w:rPr>
          <w:rFonts w:ascii="Times New Roman" w:hAnsi="Times New Roman"/>
          <w:bCs/>
          <w:color w:val="000000"/>
          <w:szCs w:val="22"/>
        </w:rPr>
      </w:pPr>
      <w:r w:rsidRPr="0040739A">
        <w:rPr>
          <w:rFonts w:ascii="Times New Roman" w:hAnsi="Times New Roman"/>
          <w:bCs/>
          <w:color w:val="000000"/>
          <w:szCs w:val="22"/>
        </w:rPr>
        <w:t>Derek Felder</w:t>
      </w:r>
      <w:r>
        <w:rPr>
          <w:rFonts w:ascii="Times New Roman" w:hAnsi="Times New Roman"/>
          <w:bCs/>
          <w:color w:val="000000"/>
          <w:szCs w:val="22"/>
        </w:rPr>
        <w:t xml:space="preserve"> – </w:t>
      </w:r>
      <w:r w:rsidR="009F6DDA">
        <w:rPr>
          <w:rFonts w:ascii="Times New Roman" w:hAnsi="Times New Roman"/>
          <w:bCs/>
          <w:color w:val="000000"/>
          <w:szCs w:val="22"/>
        </w:rPr>
        <w:t>Expressed his thoughts on the options and his preference for potentially building the interpretive center at Frank Mann Preserve</w:t>
      </w:r>
    </w:p>
    <w:p w14:paraId="1F4C6A1B" w14:textId="77777777" w:rsidR="0040739A" w:rsidRDefault="0040739A" w:rsidP="0040739A">
      <w:pPr>
        <w:pStyle w:val="ListParagraph"/>
        <w:ind w:left="1080"/>
        <w:rPr>
          <w:rFonts w:ascii="Times New Roman" w:hAnsi="Times New Roman"/>
          <w:bCs/>
          <w:color w:val="000000"/>
          <w:szCs w:val="22"/>
        </w:rPr>
      </w:pPr>
    </w:p>
    <w:p w14:paraId="780DBD09" w14:textId="62906AB8" w:rsidR="0040739A" w:rsidRDefault="0040739A" w:rsidP="0040739A">
      <w:pPr>
        <w:pStyle w:val="ListParagraph"/>
        <w:ind w:left="1080"/>
        <w:rPr>
          <w:rFonts w:ascii="Times New Roman" w:hAnsi="Times New Roman"/>
          <w:bCs/>
          <w:color w:val="000000"/>
          <w:szCs w:val="22"/>
        </w:rPr>
      </w:pPr>
      <w:r>
        <w:rPr>
          <w:rFonts w:ascii="Times New Roman" w:hAnsi="Times New Roman"/>
          <w:bCs/>
          <w:color w:val="000000"/>
          <w:szCs w:val="22"/>
        </w:rPr>
        <w:t xml:space="preserve">Ken Thompson – </w:t>
      </w:r>
      <w:r w:rsidR="009F6DDA">
        <w:rPr>
          <w:rFonts w:ascii="Times New Roman" w:hAnsi="Times New Roman"/>
          <w:bCs/>
          <w:color w:val="000000"/>
          <w:szCs w:val="22"/>
        </w:rPr>
        <w:t xml:space="preserve">Expressed his opinions on the process including concerns about the purchase price, architect hiring, and lease-back options. </w:t>
      </w:r>
    </w:p>
    <w:p w14:paraId="70A73B25" w14:textId="77777777" w:rsidR="0040739A" w:rsidRDefault="0040739A" w:rsidP="0040739A">
      <w:pPr>
        <w:pStyle w:val="ListParagraph"/>
        <w:ind w:left="1080"/>
        <w:rPr>
          <w:rFonts w:ascii="Times New Roman" w:hAnsi="Times New Roman"/>
          <w:bCs/>
          <w:color w:val="000000"/>
          <w:szCs w:val="22"/>
        </w:rPr>
      </w:pPr>
    </w:p>
    <w:p w14:paraId="1049F8ED" w14:textId="2FA57079" w:rsidR="0040739A" w:rsidRPr="0040739A" w:rsidRDefault="0040739A" w:rsidP="0040739A">
      <w:pPr>
        <w:pStyle w:val="ListParagraph"/>
        <w:ind w:left="1080"/>
        <w:rPr>
          <w:rFonts w:ascii="Times New Roman" w:hAnsi="Times New Roman"/>
          <w:bCs/>
          <w:color w:val="000000"/>
          <w:szCs w:val="22"/>
        </w:rPr>
      </w:pPr>
      <w:r>
        <w:rPr>
          <w:rFonts w:ascii="Times New Roman" w:hAnsi="Times New Roman"/>
          <w:bCs/>
          <w:color w:val="000000"/>
          <w:szCs w:val="22"/>
        </w:rPr>
        <w:t xml:space="preserve">Denise Eberly – </w:t>
      </w:r>
      <w:r w:rsidR="009F6DDA">
        <w:rPr>
          <w:rFonts w:ascii="Times New Roman" w:hAnsi="Times New Roman"/>
          <w:bCs/>
          <w:color w:val="000000"/>
          <w:szCs w:val="22"/>
        </w:rPr>
        <w:t>V</w:t>
      </w:r>
      <w:r>
        <w:rPr>
          <w:rFonts w:ascii="Times New Roman" w:hAnsi="Times New Roman"/>
          <w:bCs/>
          <w:color w:val="000000"/>
          <w:szCs w:val="22"/>
        </w:rPr>
        <w:t>oiced her approval to buy the building in Option #1 and her thoughts and questions regarding Frank Mann Preserve</w:t>
      </w:r>
    </w:p>
    <w:p w14:paraId="56F61F3E" w14:textId="77777777" w:rsidR="00EB3553" w:rsidRDefault="00EB3553" w:rsidP="00CB19E1">
      <w:pPr>
        <w:pBdr>
          <w:top w:val="nil"/>
          <w:left w:val="nil"/>
          <w:bottom w:val="nil"/>
          <w:right w:val="nil"/>
          <w:between w:val="nil"/>
        </w:pBdr>
        <w:ind w:left="1440"/>
        <w:rPr>
          <w:color w:val="000000"/>
          <w:sz w:val="22"/>
          <w:szCs w:val="22"/>
        </w:rPr>
      </w:pPr>
    </w:p>
    <w:p w14:paraId="59686367" w14:textId="77777777" w:rsidR="00EB3553" w:rsidRPr="00CB19E1" w:rsidRDefault="00EB3553" w:rsidP="00CB19E1">
      <w:pPr>
        <w:pBdr>
          <w:top w:val="nil"/>
          <w:left w:val="nil"/>
          <w:bottom w:val="nil"/>
          <w:right w:val="nil"/>
          <w:between w:val="nil"/>
        </w:pBdr>
        <w:ind w:left="1440"/>
        <w:rPr>
          <w:color w:val="000000"/>
          <w:sz w:val="22"/>
          <w:szCs w:val="22"/>
        </w:rPr>
      </w:pPr>
    </w:p>
    <w:p w14:paraId="02B59236" w14:textId="77777777" w:rsidR="00644E33" w:rsidRDefault="0065048B" w:rsidP="00BD799F">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t>ADJOURNMENT</w:t>
      </w:r>
    </w:p>
    <w:p w14:paraId="0AB6C284" w14:textId="77777777" w:rsidR="00644E33" w:rsidRDefault="00644E33">
      <w:pPr>
        <w:rPr>
          <w:rFonts w:ascii="Times" w:eastAsia="Times" w:hAnsi="Times" w:cs="Times"/>
          <w:b/>
          <w:i/>
          <w:u w:val="single"/>
        </w:rPr>
      </w:pPr>
    </w:p>
    <w:p w14:paraId="083F002A" w14:textId="02E46E17" w:rsidR="00375A7A" w:rsidRPr="002A5566" w:rsidRDefault="0065048B" w:rsidP="002A5566">
      <w:r>
        <w:rPr>
          <w:sz w:val="22"/>
          <w:szCs w:val="22"/>
        </w:rPr>
        <w:t>Motion to adjourn was made by Commissioner</w:t>
      </w:r>
      <w:r w:rsidR="00413022">
        <w:rPr>
          <w:sz w:val="22"/>
          <w:szCs w:val="22"/>
        </w:rPr>
        <w:t xml:space="preserve"> </w:t>
      </w:r>
      <w:r w:rsidR="0040739A">
        <w:rPr>
          <w:sz w:val="22"/>
          <w:szCs w:val="22"/>
        </w:rPr>
        <w:t>Deetscreek</w:t>
      </w:r>
      <w:r>
        <w:rPr>
          <w:sz w:val="22"/>
          <w:szCs w:val="22"/>
        </w:rPr>
        <w:t>. Seconded by Commissioner</w:t>
      </w:r>
      <w:r w:rsidR="00866A1B">
        <w:rPr>
          <w:sz w:val="22"/>
          <w:szCs w:val="22"/>
        </w:rPr>
        <w:t xml:space="preserve"> </w:t>
      </w:r>
      <w:r w:rsidR="0040739A">
        <w:rPr>
          <w:sz w:val="22"/>
          <w:szCs w:val="22"/>
        </w:rPr>
        <w:t>Thompson</w:t>
      </w:r>
      <w:r w:rsidR="00024461">
        <w:rPr>
          <w:sz w:val="22"/>
          <w:szCs w:val="22"/>
        </w:rPr>
        <w:t>.</w:t>
      </w:r>
      <w:r>
        <w:rPr>
          <w:sz w:val="22"/>
          <w:szCs w:val="22"/>
        </w:rPr>
        <w:t xml:space="preserve"> All in favor. Meeting adjourned </w:t>
      </w:r>
      <w:r>
        <w:rPr>
          <w:color w:val="000000"/>
          <w:sz w:val="22"/>
          <w:szCs w:val="22"/>
        </w:rPr>
        <w:t xml:space="preserve">at </w:t>
      </w:r>
      <w:r w:rsidR="0040739A">
        <w:rPr>
          <w:color w:val="000000"/>
          <w:sz w:val="22"/>
          <w:szCs w:val="22"/>
        </w:rPr>
        <w:t>7</w:t>
      </w:r>
      <w:r w:rsidR="00207DA6">
        <w:rPr>
          <w:color w:val="000000"/>
          <w:sz w:val="22"/>
          <w:szCs w:val="22"/>
        </w:rPr>
        <w:t>:</w:t>
      </w:r>
      <w:r w:rsidR="00033EE3">
        <w:rPr>
          <w:color w:val="000000"/>
          <w:sz w:val="22"/>
          <w:szCs w:val="22"/>
        </w:rPr>
        <w:t>2</w:t>
      </w:r>
      <w:r w:rsidR="0040739A">
        <w:rPr>
          <w:color w:val="000000"/>
          <w:sz w:val="22"/>
          <w:szCs w:val="22"/>
        </w:rPr>
        <w:t>9</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288352CA"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7201E5C7"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BD799F">
        <w:rPr>
          <w:b/>
          <w:i/>
          <w:color w:val="000000"/>
          <w:sz w:val="22"/>
          <w:szCs w:val="22"/>
        </w:rPr>
        <w:t>Novem</w:t>
      </w:r>
      <w:r w:rsidR="00B9406F">
        <w:rPr>
          <w:b/>
          <w:i/>
          <w:color w:val="000000"/>
          <w:sz w:val="22"/>
          <w:szCs w:val="22"/>
        </w:rPr>
        <w:t>ber</w:t>
      </w:r>
      <w:r w:rsidR="00803112">
        <w:rPr>
          <w:b/>
          <w:i/>
          <w:color w:val="000000"/>
          <w:sz w:val="22"/>
          <w:szCs w:val="22"/>
        </w:rPr>
        <w:t xml:space="preserve"> </w:t>
      </w:r>
      <w:r w:rsidR="00BD799F">
        <w:rPr>
          <w:b/>
          <w:i/>
          <w:color w:val="000000"/>
          <w:sz w:val="22"/>
          <w:szCs w:val="22"/>
        </w:rPr>
        <w:t>17</w:t>
      </w:r>
      <w:r w:rsidR="00FF0D85">
        <w:rPr>
          <w:b/>
          <w:i/>
          <w:color w:val="000000"/>
          <w:sz w:val="22"/>
          <w:szCs w:val="22"/>
        </w:rPr>
        <w:t>,</w:t>
      </w:r>
      <w:r w:rsidR="0065048B">
        <w:rPr>
          <w:b/>
          <w:i/>
          <w:color w:val="000000"/>
          <w:sz w:val="22"/>
          <w:szCs w:val="22"/>
        </w:rPr>
        <w:t xml:space="preserve"> 202</w:t>
      </w:r>
      <w:r w:rsidR="00803112">
        <w:rPr>
          <w:b/>
          <w:i/>
          <w:color w:val="000000"/>
          <w:sz w:val="22"/>
          <w:szCs w:val="22"/>
        </w:rPr>
        <w:t>5</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803112">
        <w:rPr>
          <w:b/>
          <w:i/>
          <w:color w:val="000000"/>
          <w:sz w:val="22"/>
          <w:szCs w:val="22"/>
        </w:rPr>
        <w:tab/>
      </w:r>
      <w:r w:rsidR="0065048B">
        <w:rPr>
          <w:b/>
          <w:i/>
          <w:color w:val="000000"/>
          <w:sz w:val="22"/>
          <w:szCs w:val="22"/>
        </w:rPr>
        <w:t>Chair,</w:t>
      </w:r>
      <w:r w:rsidR="00803112">
        <w:rPr>
          <w:b/>
          <w:i/>
          <w:color w:val="000000"/>
          <w:sz w:val="22"/>
          <w:szCs w:val="22"/>
        </w:rPr>
        <w:t xml:space="preserve"> 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E2D0" w14:textId="77777777" w:rsidR="00BC0FC8" w:rsidRDefault="00BC0FC8">
      <w:r>
        <w:separator/>
      </w:r>
    </w:p>
  </w:endnote>
  <w:endnote w:type="continuationSeparator" w:id="0">
    <w:p w14:paraId="23E57AAB" w14:textId="77777777" w:rsidR="00BC0FC8" w:rsidRDefault="00BC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7D78" w14:textId="77777777" w:rsidR="00BC0FC8" w:rsidRDefault="00BC0FC8">
      <w:r>
        <w:separator/>
      </w:r>
    </w:p>
  </w:footnote>
  <w:footnote w:type="continuationSeparator" w:id="0">
    <w:p w14:paraId="03C85420" w14:textId="77777777" w:rsidR="00BC0FC8" w:rsidRDefault="00BC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18ED857C" w:rsidR="00644E33" w:rsidRDefault="00BD799F">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Workshop</w:t>
    </w:r>
    <w:r w:rsidR="0065048B">
      <w:rPr>
        <w:b/>
        <w:color w:val="000000"/>
        <w:sz w:val="22"/>
        <w:szCs w:val="22"/>
        <w:u w:val="single"/>
      </w:rPr>
      <w:t xml:space="preserve"> Meeting</w:t>
    </w:r>
    <w:r w:rsidR="002B7C92">
      <w:rPr>
        <w:b/>
        <w:color w:val="000000"/>
        <w:sz w:val="22"/>
        <w:szCs w:val="22"/>
        <w:u w:val="single"/>
      </w:rPr>
      <w:t xml:space="preserve"> </w:t>
    </w:r>
    <w:r w:rsidR="002E2D25">
      <w:rPr>
        <w:color w:val="000000"/>
        <w:sz w:val="22"/>
        <w:szCs w:val="22"/>
        <w:u w:val="single"/>
      </w:rPr>
      <w:t>September</w:t>
    </w:r>
    <w:r w:rsidR="00DC717C">
      <w:rPr>
        <w:color w:val="000000"/>
        <w:sz w:val="22"/>
        <w:szCs w:val="22"/>
        <w:u w:val="single"/>
      </w:rPr>
      <w:t xml:space="preserve"> </w:t>
    </w:r>
    <w:r>
      <w:rPr>
        <w:color w:val="000000"/>
        <w:sz w:val="22"/>
        <w:szCs w:val="22"/>
        <w:u w:val="single"/>
      </w:rPr>
      <w:t>30</w:t>
    </w:r>
    <w:r w:rsidR="002B7C92">
      <w:rPr>
        <w:color w:val="000000"/>
        <w:sz w:val="22"/>
        <w:szCs w:val="22"/>
        <w:u w:val="single"/>
      </w:rPr>
      <w:t>, 2025</w:t>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r w:rsidR="0065048B">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BA59B2"/>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6"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6"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4BB338E"/>
    <w:multiLevelType w:val="multilevel"/>
    <w:tmpl w:val="644ADC36"/>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6"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5"/>
  </w:num>
  <w:num w:numId="2" w16cid:durableId="1127165875">
    <w:abstractNumId w:val="3"/>
  </w:num>
  <w:num w:numId="3" w16cid:durableId="1823348118">
    <w:abstractNumId w:val="29"/>
  </w:num>
  <w:num w:numId="4" w16cid:durableId="217056298">
    <w:abstractNumId w:val="25"/>
  </w:num>
  <w:num w:numId="5" w16cid:durableId="556816681">
    <w:abstractNumId w:val="16"/>
  </w:num>
  <w:num w:numId="6" w16cid:durableId="2025549437">
    <w:abstractNumId w:val="9"/>
  </w:num>
  <w:num w:numId="7" w16cid:durableId="1688630555">
    <w:abstractNumId w:val="18"/>
  </w:num>
  <w:num w:numId="8" w16cid:durableId="1207257295">
    <w:abstractNumId w:val="17"/>
  </w:num>
  <w:num w:numId="9" w16cid:durableId="221673904">
    <w:abstractNumId w:val="34"/>
  </w:num>
  <w:num w:numId="10" w16cid:durableId="973632721">
    <w:abstractNumId w:val="11"/>
  </w:num>
  <w:num w:numId="11" w16cid:durableId="585262584">
    <w:abstractNumId w:val="7"/>
  </w:num>
  <w:num w:numId="12" w16cid:durableId="826239496">
    <w:abstractNumId w:val="13"/>
  </w:num>
  <w:num w:numId="13" w16cid:durableId="1911114941">
    <w:abstractNumId w:val="30"/>
  </w:num>
  <w:num w:numId="14" w16cid:durableId="1366446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0"/>
  </w:num>
  <w:num w:numId="21" w16cid:durableId="209264956">
    <w:abstractNumId w:val="8"/>
  </w:num>
  <w:num w:numId="22" w16cid:durableId="1287395088">
    <w:abstractNumId w:val="19"/>
  </w:num>
  <w:num w:numId="23" w16cid:durableId="415636064">
    <w:abstractNumId w:val="35"/>
  </w:num>
  <w:num w:numId="24" w16cid:durableId="2126924098">
    <w:abstractNumId w:val="31"/>
  </w:num>
  <w:num w:numId="25" w16cid:durableId="1682581813">
    <w:abstractNumId w:val="6"/>
  </w:num>
  <w:num w:numId="26" w16cid:durableId="991521391">
    <w:abstractNumId w:val="37"/>
  </w:num>
  <w:num w:numId="27" w16cid:durableId="633484042">
    <w:abstractNumId w:val="4"/>
  </w:num>
  <w:num w:numId="28" w16cid:durableId="115415633">
    <w:abstractNumId w:val="2"/>
  </w:num>
  <w:num w:numId="29" w16cid:durableId="594216975">
    <w:abstractNumId w:val="23"/>
  </w:num>
  <w:num w:numId="30" w16cid:durableId="2090540459">
    <w:abstractNumId w:val="14"/>
  </w:num>
  <w:num w:numId="31" w16cid:durableId="1818378341">
    <w:abstractNumId w:val="27"/>
  </w:num>
  <w:num w:numId="32" w16cid:durableId="668021289">
    <w:abstractNumId w:val="12"/>
  </w:num>
  <w:num w:numId="33" w16cid:durableId="1269198331">
    <w:abstractNumId w:val="0"/>
  </w:num>
  <w:num w:numId="34" w16cid:durableId="1554269408">
    <w:abstractNumId w:val="1"/>
  </w:num>
  <w:num w:numId="35" w16cid:durableId="976766067">
    <w:abstractNumId w:val="32"/>
  </w:num>
  <w:num w:numId="36" w16cid:durableId="1922130980">
    <w:abstractNumId w:val="36"/>
  </w:num>
  <w:num w:numId="37" w16cid:durableId="739517603">
    <w:abstractNumId w:val="22"/>
  </w:num>
  <w:num w:numId="38" w16cid:durableId="250552290">
    <w:abstractNumId w:val="24"/>
  </w:num>
  <w:num w:numId="39" w16cid:durableId="1222208824">
    <w:abstractNumId w:val="26"/>
  </w:num>
  <w:num w:numId="40" w16cid:durableId="1662418072">
    <w:abstractNumId w:val="28"/>
  </w:num>
  <w:num w:numId="41" w16cid:durableId="115032191">
    <w:abstractNumId w:val="21"/>
  </w:num>
  <w:num w:numId="42" w16cid:durableId="1511680820">
    <w:abstractNumId w:val="5"/>
  </w:num>
  <w:num w:numId="43" w16cid:durableId="114551146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8339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0277">
    <w:abstractNumId w:val="10"/>
  </w:num>
  <w:num w:numId="46" w16cid:durableId="4393040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17D08"/>
    <w:rsid w:val="00024461"/>
    <w:rsid w:val="00033EE3"/>
    <w:rsid w:val="00041CD5"/>
    <w:rsid w:val="0004561E"/>
    <w:rsid w:val="000675F4"/>
    <w:rsid w:val="00075D93"/>
    <w:rsid w:val="000765A0"/>
    <w:rsid w:val="0008061A"/>
    <w:rsid w:val="00080C13"/>
    <w:rsid w:val="00084BF7"/>
    <w:rsid w:val="0008623E"/>
    <w:rsid w:val="00091D98"/>
    <w:rsid w:val="000927D2"/>
    <w:rsid w:val="000970C6"/>
    <w:rsid w:val="000A4BC5"/>
    <w:rsid w:val="000C7A3A"/>
    <w:rsid w:val="000D7719"/>
    <w:rsid w:val="000F699B"/>
    <w:rsid w:val="001013EB"/>
    <w:rsid w:val="00105417"/>
    <w:rsid w:val="00132A5D"/>
    <w:rsid w:val="00134251"/>
    <w:rsid w:val="00140DC9"/>
    <w:rsid w:val="001437A4"/>
    <w:rsid w:val="001438ED"/>
    <w:rsid w:val="00146750"/>
    <w:rsid w:val="0015203E"/>
    <w:rsid w:val="00152786"/>
    <w:rsid w:val="00174D32"/>
    <w:rsid w:val="0017766A"/>
    <w:rsid w:val="00182210"/>
    <w:rsid w:val="00184FDA"/>
    <w:rsid w:val="00186BCD"/>
    <w:rsid w:val="00190CC4"/>
    <w:rsid w:val="001A5F3A"/>
    <w:rsid w:val="001B3DE0"/>
    <w:rsid w:val="001B6258"/>
    <w:rsid w:val="001C22F7"/>
    <w:rsid w:val="001D4D62"/>
    <w:rsid w:val="001E0655"/>
    <w:rsid w:val="001E36E3"/>
    <w:rsid w:val="001E70B2"/>
    <w:rsid w:val="001F5CEE"/>
    <w:rsid w:val="00207DA6"/>
    <w:rsid w:val="00210030"/>
    <w:rsid w:val="0021085D"/>
    <w:rsid w:val="00213A80"/>
    <w:rsid w:val="00222087"/>
    <w:rsid w:val="00236DDD"/>
    <w:rsid w:val="0024454C"/>
    <w:rsid w:val="00250575"/>
    <w:rsid w:val="002624E5"/>
    <w:rsid w:val="00277707"/>
    <w:rsid w:val="00280EBB"/>
    <w:rsid w:val="00281292"/>
    <w:rsid w:val="002828B5"/>
    <w:rsid w:val="002A5566"/>
    <w:rsid w:val="002A5AF3"/>
    <w:rsid w:val="002B0510"/>
    <w:rsid w:val="002B1E55"/>
    <w:rsid w:val="002B4EF9"/>
    <w:rsid w:val="002B7C92"/>
    <w:rsid w:val="002D31C7"/>
    <w:rsid w:val="002E2D25"/>
    <w:rsid w:val="00300F3C"/>
    <w:rsid w:val="003035D4"/>
    <w:rsid w:val="00310CD1"/>
    <w:rsid w:val="003117E7"/>
    <w:rsid w:val="003250F9"/>
    <w:rsid w:val="00330C83"/>
    <w:rsid w:val="0036014E"/>
    <w:rsid w:val="0036135A"/>
    <w:rsid w:val="0036235B"/>
    <w:rsid w:val="00373416"/>
    <w:rsid w:val="00375A7A"/>
    <w:rsid w:val="00384853"/>
    <w:rsid w:val="0038666E"/>
    <w:rsid w:val="003B08EC"/>
    <w:rsid w:val="003B59D9"/>
    <w:rsid w:val="003C3025"/>
    <w:rsid w:val="003C6B9F"/>
    <w:rsid w:val="003E1975"/>
    <w:rsid w:val="003E4587"/>
    <w:rsid w:val="003F2BA4"/>
    <w:rsid w:val="00400330"/>
    <w:rsid w:val="0040739A"/>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7CDA"/>
    <w:rsid w:val="004E5E8C"/>
    <w:rsid w:val="004E7AA7"/>
    <w:rsid w:val="004F59F6"/>
    <w:rsid w:val="005055AA"/>
    <w:rsid w:val="005149BF"/>
    <w:rsid w:val="005160DA"/>
    <w:rsid w:val="00521E4B"/>
    <w:rsid w:val="00554085"/>
    <w:rsid w:val="005545B8"/>
    <w:rsid w:val="00561251"/>
    <w:rsid w:val="00561939"/>
    <w:rsid w:val="00572032"/>
    <w:rsid w:val="0058031C"/>
    <w:rsid w:val="00580467"/>
    <w:rsid w:val="00593AB7"/>
    <w:rsid w:val="00596000"/>
    <w:rsid w:val="005A382E"/>
    <w:rsid w:val="005A70C0"/>
    <w:rsid w:val="005B4CFA"/>
    <w:rsid w:val="005B5E5A"/>
    <w:rsid w:val="005C1A0D"/>
    <w:rsid w:val="005C4184"/>
    <w:rsid w:val="005C4612"/>
    <w:rsid w:val="005C7291"/>
    <w:rsid w:val="005D0760"/>
    <w:rsid w:val="005D58A0"/>
    <w:rsid w:val="005E7B92"/>
    <w:rsid w:val="00601F5F"/>
    <w:rsid w:val="00616956"/>
    <w:rsid w:val="00627EFC"/>
    <w:rsid w:val="00644E33"/>
    <w:rsid w:val="0065048B"/>
    <w:rsid w:val="00653C44"/>
    <w:rsid w:val="00661839"/>
    <w:rsid w:val="006667C5"/>
    <w:rsid w:val="00670922"/>
    <w:rsid w:val="00685874"/>
    <w:rsid w:val="006B70F6"/>
    <w:rsid w:val="006F214F"/>
    <w:rsid w:val="006F38DD"/>
    <w:rsid w:val="006F3EB1"/>
    <w:rsid w:val="00702E6B"/>
    <w:rsid w:val="007033B3"/>
    <w:rsid w:val="0071474C"/>
    <w:rsid w:val="00722994"/>
    <w:rsid w:val="007305A3"/>
    <w:rsid w:val="0073645C"/>
    <w:rsid w:val="00747916"/>
    <w:rsid w:val="00755BD2"/>
    <w:rsid w:val="0076255E"/>
    <w:rsid w:val="007722ED"/>
    <w:rsid w:val="00780074"/>
    <w:rsid w:val="00787028"/>
    <w:rsid w:val="00796B53"/>
    <w:rsid w:val="007A13BC"/>
    <w:rsid w:val="007A5C62"/>
    <w:rsid w:val="007D2E23"/>
    <w:rsid w:val="007E380D"/>
    <w:rsid w:val="00800024"/>
    <w:rsid w:val="00803112"/>
    <w:rsid w:val="008123E9"/>
    <w:rsid w:val="00817042"/>
    <w:rsid w:val="00823E4D"/>
    <w:rsid w:val="0083600E"/>
    <w:rsid w:val="008501A7"/>
    <w:rsid w:val="008501C0"/>
    <w:rsid w:val="008654F0"/>
    <w:rsid w:val="00866A1B"/>
    <w:rsid w:val="008A450F"/>
    <w:rsid w:val="008B5C5C"/>
    <w:rsid w:val="008B72EE"/>
    <w:rsid w:val="008B7F52"/>
    <w:rsid w:val="008C0B06"/>
    <w:rsid w:val="008C0FD6"/>
    <w:rsid w:val="008D01A0"/>
    <w:rsid w:val="008D5981"/>
    <w:rsid w:val="008D779A"/>
    <w:rsid w:val="0091357F"/>
    <w:rsid w:val="009225E2"/>
    <w:rsid w:val="00927217"/>
    <w:rsid w:val="00933D56"/>
    <w:rsid w:val="0098448C"/>
    <w:rsid w:val="0099074E"/>
    <w:rsid w:val="009B05A5"/>
    <w:rsid w:val="009B5426"/>
    <w:rsid w:val="009C6753"/>
    <w:rsid w:val="009D20F7"/>
    <w:rsid w:val="009D2A58"/>
    <w:rsid w:val="009E0320"/>
    <w:rsid w:val="009E4E30"/>
    <w:rsid w:val="009F0917"/>
    <w:rsid w:val="009F3B44"/>
    <w:rsid w:val="009F6DDA"/>
    <w:rsid w:val="00A177BA"/>
    <w:rsid w:val="00A21195"/>
    <w:rsid w:val="00A31BBD"/>
    <w:rsid w:val="00A346AA"/>
    <w:rsid w:val="00A34EC4"/>
    <w:rsid w:val="00A3669D"/>
    <w:rsid w:val="00A44395"/>
    <w:rsid w:val="00A46690"/>
    <w:rsid w:val="00A532E8"/>
    <w:rsid w:val="00A53CE8"/>
    <w:rsid w:val="00A54910"/>
    <w:rsid w:val="00A6208C"/>
    <w:rsid w:val="00A62757"/>
    <w:rsid w:val="00A72E16"/>
    <w:rsid w:val="00A76EB3"/>
    <w:rsid w:val="00A8297F"/>
    <w:rsid w:val="00A906A5"/>
    <w:rsid w:val="00A90B28"/>
    <w:rsid w:val="00A91A97"/>
    <w:rsid w:val="00A956C2"/>
    <w:rsid w:val="00AB225F"/>
    <w:rsid w:val="00AB2548"/>
    <w:rsid w:val="00AB3EDB"/>
    <w:rsid w:val="00AB5960"/>
    <w:rsid w:val="00AB59E8"/>
    <w:rsid w:val="00AC43B4"/>
    <w:rsid w:val="00AC6A32"/>
    <w:rsid w:val="00AC73AC"/>
    <w:rsid w:val="00AD42F4"/>
    <w:rsid w:val="00AE71D7"/>
    <w:rsid w:val="00AE73E0"/>
    <w:rsid w:val="00AE754C"/>
    <w:rsid w:val="00AF02DB"/>
    <w:rsid w:val="00AF4A36"/>
    <w:rsid w:val="00AF68AB"/>
    <w:rsid w:val="00AF6991"/>
    <w:rsid w:val="00AF7D16"/>
    <w:rsid w:val="00B00A43"/>
    <w:rsid w:val="00B025D3"/>
    <w:rsid w:val="00B11EF7"/>
    <w:rsid w:val="00B16215"/>
    <w:rsid w:val="00B27FA1"/>
    <w:rsid w:val="00B3148A"/>
    <w:rsid w:val="00B36295"/>
    <w:rsid w:val="00B44F48"/>
    <w:rsid w:val="00B51C95"/>
    <w:rsid w:val="00B65D07"/>
    <w:rsid w:val="00B75E1C"/>
    <w:rsid w:val="00B77551"/>
    <w:rsid w:val="00B8378D"/>
    <w:rsid w:val="00B84F6D"/>
    <w:rsid w:val="00B9406F"/>
    <w:rsid w:val="00B9414F"/>
    <w:rsid w:val="00B95258"/>
    <w:rsid w:val="00BA2B66"/>
    <w:rsid w:val="00BB3401"/>
    <w:rsid w:val="00BB4449"/>
    <w:rsid w:val="00BB7482"/>
    <w:rsid w:val="00BC0FC8"/>
    <w:rsid w:val="00BC14E5"/>
    <w:rsid w:val="00BC6805"/>
    <w:rsid w:val="00BC753F"/>
    <w:rsid w:val="00BD0773"/>
    <w:rsid w:val="00BD3F09"/>
    <w:rsid w:val="00BD799F"/>
    <w:rsid w:val="00BE545D"/>
    <w:rsid w:val="00C1458C"/>
    <w:rsid w:val="00C1713D"/>
    <w:rsid w:val="00C202C8"/>
    <w:rsid w:val="00C22019"/>
    <w:rsid w:val="00C27A1C"/>
    <w:rsid w:val="00C30063"/>
    <w:rsid w:val="00C30CE3"/>
    <w:rsid w:val="00C35D8E"/>
    <w:rsid w:val="00C4376D"/>
    <w:rsid w:val="00C45B05"/>
    <w:rsid w:val="00C57435"/>
    <w:rsid w:val="00C66DEF"/>
    <w:rsid w:val="00C6760F"/>
    <w:rsid w:val="00C91F23"/>
    <w:rsid w:val="00C95D63"/>
    <w:rsid w:val="00CB19E1"/>
    <w:rsid w:val="00CB5860"/>
    <w:rsid w:val="00CC1A36"/>
    <w:rsid w:val="00CE296C"/>
    <w:rsid w:val="00D061FC"/>
    <w:rsid w:val="00D07491"/>
    <w:rsid w:val="00D16347"/>
    <w:rsid w:val="00D26350"/>
    <w:rsid w:val="00D35AF6"/>
    <w:rsid w:val="00D40976"/>
    <w:rsid w:val="00D53317"/>
    <w:rsid w:val="00D64BDA"/>
    <w:rsid w:val="00D7082A"/>
    <w:rsid w:val="00D70DED"/>
    <w:rsid w:val="00D7242F"/>
    <w:rsid w:val="00D75260"/>
    <w:rsid w:val="00D8311C"/>
    <w:rsid w:val="00D93124"/>
    <w:rsid w:val="00D97492"/>
    <w:rsid w:val="00DA13D8"/>
    <w:rsid w:val="00DA3A9A"/>
    <w:rsid w:val="00DA5250"/>
    <w:rsid w:val="00DB0017"/>
    <w:rsid w:val="00DB6F6D"/>
    <w:rsid w:val="00DB7067"/>
    <w:rsid w:val="00DC717C"/>
    <w:rsid w:val="00DD2BB3"/>
    <w:rsid w:val="00DE05FD"/>
    <w:rsid w:val="00DE51F9"/>
    <w:rsid w:val="00DF05E0"/>
    <w:rsid w:val="00E11576"/>
    <w:rsid w:val="00E144B8"/>
    <w:rsid w:val="00E22FF9"/>
    <w:rsid w:val="00E30E3B"/>
    <w:rsid w:val="00E35929"/>
    <w:rsid w:val="00E435AA"/>
    <w:rsid w:val="00E545D8"/>
    <w:rsid w:val="00E55437"/>
    <w:rsid w:val="00E55565"/>
    <w:rsid w:val="00E650D9"/>
    <w:rsid w:val="00E719D0"/>
    <w:rsid w:val="00E76DCB"/>
    <w:rsid w:val="00E7764A"/>
    <w:rsid w:val="00E93713"/>
    <w:rsid w:val="00E96EED"/>
    <w:rsid w:val="00EA1CE8"/>
    <w:rsid w:val="00EB0D74"/>
    <w:rsid w:val="00EB1487"/>
    <w:rsid w:val="00EB3553"/>
    <w:rsid w:val="00EC69FA"/>
    <w:rsid w:val="00EE0718"/>
    <w:rsid w:val="00EE155E"/>
    <w:rsid w:val="00EE1873"/>
    <w:rsid w:val="00EE28AA"/>
    <w:rsid w:val="00EF01AE"/>
    <w:rsid w:val="00F0116D"/>
    <w:rsid w:val="00F01A7F"/>
    <w:rsid w:val="00F02832"/>
    <w:rsid w:val="00F0389A"/>
    <w:rsid w:val="00F2177C"/>
    <w:rsid w:val="00F2644B"/>
    <w:rsid w:val="00F36963"/>
    <w:rsid w:val="00F47F5B"/>
    <w:rsid w:val="00F5256C"/>
    <w:rsid w:val="00F54123"/>
    <w:rsid w:val="00F618BD"/>
    <w:rsid w:val="00F742B2"/>
    <w:rsid w:val="00F74FF3"/>
    <w:rsid w:val="00F94333"/>
    <w:rsid w:val="00FA1E1A"/>
    <w:rsid w:val="00FA32F7"/>
    <w:rsid w:val="00FA6055"/>
    <w:rsid w:val="00FB3C26"/>
    <w:rsid w:val="00FC23F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1A"/>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8</cp:revision>
  <cp:lastPrinted>2022-11-29T23:00:00Z</cp:lastPrinted>
  <dcterms:created xsi:type="dcterms:W3CDTF">2025-11-04T18:45:00Z</dcterms:created>
  <dcterms:modified xsi:type="dcterms:W3CDTF">2025-11-04T20:58:00Z</dcterms:modified>
</cp:coreProperties>
</file>