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0A0A" w14:textId="1F046DEE" w:rsidR="00644E33" w:rsidRPr="001A5F3A" w:rsidRDefault="0065048B">
      <w:pPr>
        <w:tabs>
          <w:tab w:val="left" w:pos="5310"/>
          <w:tab w:val="left" w:pos="7650"/>
        </w:tabs>
        <w:ind w:right="-40"/>
        <w:jc w:val="both"/>
        <w:rPr>
          <w:b/>
          <w:color w:val="000000"/>
          <w:sz w:val="22"/>
          <w:szCs w:val="22"/>
        </w:rPr>
      </w:pPr>
      <w:r>
        <w:rPr>
          <w:color w:val="000000"/>
          <w:sz w:val="22"/>
          <w:szCs w:val="22"/>
        </w:rPr>
        <w:t xml:space="preserve">Lehigh Acres, Florida </w:t>
      </w:r>
      <w:r w:rsidR="00617AB7">
        <w:rPr>
          <w:b/>
          <w:color w:val="000000"/>
          <w:sz w:val="22"/>
          <w:szCs w:val="22"/>
        </w:rPr>
        <w:t>Annual</w:t>
      </w:r>
      <w:r w:rsidR="001F5CEE">
        <w:rPr>
          <w:b/>
          <w:color w:val="000000"/>
          <w:sz w:val="22"/>
          <w:szCs w:val="22"/>
        </w:rPr>
        <w:t xml:space="preserve"> </w:t>
      </w:r>
      <w:r>
        <w:rPr>
          <w:b/>
          <w:color w:val="000000"/>
          <w:sz w:val="22"/>
          <w:szCs w:val="22"/>
        </w:rPr>
        <w:t>Meeting</w:t>
      </w:r>
      <w:r>
        <w:rPr>
          <w:color w:val="000000"/>
          <w:sz w:val="22"/>
          <w:szCs w:val="22"/>
        </w:rPr>
        <w:tab/>
      </w:r>
      <w:r>
        <w:rPr>
          <w:color w:val="000000"/>
          <w:sz w:val="22"/>
          <w:szCs w:val="22"/>
        </w:rPr>
        <w:tab/>
      </w:r>
      <w:r w:rsidR="007700BE" w:rsidRPr="007700BE">
        <w:rPr>
          <w:b/>
          <w:bCs/>
          <w:color w:val="000000"/>
          <w:sz w:val="22"/>
          <w:szCs w:val="22"/>
        </w:rPr>
        <w:t>January</w:t>
      </w:r>
      <w:r w:rsidR="00685874" w:rsidRPr="007700BE">
        <w:rPr>
          <w:b/>
          <w:bCs/>
          <w:color w:val="000000"/>
          <w:sz w:val="22"/>
          <w:szCs w:val="22"/>
        </w:rPr>
        <w:t xml:space="preserve"> </w:t>
      </w:r>
      <w:r w:rsidR="007700BE">
        <w:rPr>
          <w:b/>
          <w:color w:val="000000"/>
          <w:sz w:val="22"/>
          <w:szCs w:val="22"/>
        </w:rPr>
        <w:t>27</w:t>
      </w:r>
      <w:r>
        <w:rPr>
          <w:b/>
          <w:color w:val="000000"/>
          <w:sz w:val="22"/>
          <w:szCs w:val="22"/>
        </w:rPr>
        <w:t>, 202</w:t>
      </w:r>
      <w:r w:rsidR="007700BE">
        <w:rPr>
          <w:b/>
          <w:color w:val="000000"/>
          <w:sz w:val="22"/>
          <w:szCs w:val="22"/>
        </w:rPr>
        <w:t>5</w:t>
      </w:r>
    </w:p>
    <w:p w14:paraId="6026FD91" w14:textId="77777777" w:rsidR="00644E33" w:rsidRPr="00132A5D" w:rsidRDefault="00644E33">
      <w:pPr>
        <w:tabs>
          <w:tab w:val="left" w:pos="5310"/>
          <w:tab w:val="left" w:pos="7650"/>
        </w:tabs>
        <w:ind w:right="-40"/>
        <w:jc w:val="both"/>
        <w:rPr>
          <w:color w:val="000000"/>
          <w:sz w:val="20"/>
          <w:szCs w:val="20"/>
        </w:rPr>
      </w:pPr>
    </w:p>
    <w:p w14:paraId="3821095A" w14:textId="66708FFE" w:rsidR="00BC6805" w:rsidRPr="00132A5D" w:rsidRDefault="0065048B" w:rsidP="00BC6805">
      <w:pPr>
        <w:jc w:val="both"/>
        <w:rPr>
          <w:color w:val="000000"/>
          <w:sz w:val="20"/>
          <w:szCs w:val="20"/>
        </w:rPr>
      </w:pPr>
      <w:r>
        <w:rPr>
          <w:b/>
          <w:color w:val="000000"/>
          <w:sz w:val="22"/>
          <w:szCs w:val="22"/>
        </w:rPr>
        <w:tab/>
      </w:r>
      <w:r>
        <w:rPr>
          <w:b/>
          <w:color w:val="000000"/>
          <w:sz w:val="22"/>
          <w:szCs w:val="22"/>
        </w:rPr>
        <w:tab/>
      </w:r>
      <w:r>
        <w:rPr>
          <w:color w:val="000000"/>
          <w:sz w:val="22"/>
          <w:szCs w:val="22"/>
        </w:rPr>
        <w:t xml:space="preserve">LET IT BE KNOWN that the “Lehigh Acres Municipal Services Improvement District” held its regularly scheduled monthly Board meeting at 6:00 P.M. in the Barrett Room, 601 East County Lane, Lehigh Acres, FL 33936, with various members of the public and the following Commissioners and staff present:   </w:t>
      </w:r>
      <w:r>
        <w:rPr>
          <w:color w:val="000000"/>
          <w:sz w:val="22"/>
          <w:szCs w:val="22"/>
        </w:rPr>
        <w:tab/>
      </w:r>
      <w:r>
        <w:rPr>
          <w:color w:val="000000"/>
          <w:sz w:val="22"/>
          <w:szCs w:val="22"/>
        </w:rPr>
        <w:tab/>
      </w:r>
    </w:p>
    <w:p w14:paraId="787A72A3" w14:textId="77777777" w:rsidR="00644E33" w:rsidRDefault="0065048B">
      <w:pPr>
        <w:tabs>
          <w:tab w:val="left" w:pos="1170"/>
          <w:tab w:val="left" w:pos="3600"/>
        </w:tabs>
        <w:jc w:val="center"/>
        <w:rPr>
          <w:b/>
          <w:color w:val="000000"/>
          <w:sz w:val="22"/>
          <w:szCs w:val="22"/>
        </w:rPr>
      </w:pPr>
      <w:r>
        <w:rPr>
          <w:b/>
          <w:color w:val="000000"/>
          <w:sz w:val="22"/>
          <w:szCs w:val="22"/>
        </w:rPr>
        <w:t>Attendance</w:t>
      </w:r>
    </w:p>
    <w:p w14:paraId="0C8CD9D1" w14:textId="4DC80A1E" w:rsidR="00644E33" w:rsidRDefault="0065048B">
      <w:pPr>
        <w:tabs>
          <w:tab w:val="left" w:pos="1170"/>
          <w:tab w:val="left" w:pos="3600"/>
        </w:tabs>
        <w:jc w:val="both"/>
        <w:rPr>
          <w:sz w:val="22"/>
          <w:szCs w:val="22"/>
        </w:rPr>
      </w:pPr>
      <w:r>
        <w:rPr>
          <w:color w:val="000000"/>
          <w:sz w:val="22"/>
          <w:szCs w:val="22"/>
        </w:rPr>
        <w:tab/>
        <w:t>CHAIR:</w:t>
      </w:r>
      <w:r>
        <w:rPr>
          <w:color w:val="000000"/>
          <w:sz w:val="22"/>
          <w:szCs w:val="22"/>
        </w:rPr>
        <w:tab/>
      </w:r>
      <w:r>
        <w:rPr>
          <w:color w:val="000000"/>
          <w:sz w:val="22"/>
          <w:szCs w:val="22"/>
        </w:rPr>
        <w:tab/>
      </w:r>
      <w:r w:rsidR="00617AB7">
        <w:rPr>
          <w:sz w:val="22"/>
          <w:szCs w:val="22"/>
        </w:rPr>
        <w:t>Katy Hoover</w:t>
      </w:r>
      <w:r>
        <w:rPr>
          <w:color w:val="000000"/>
          <w:sz w:val="22"/>
          <w:szCs w:val="22"/>
        </w:rPr>
        <w:tab/>
      </w:r>
    </w:p>
    <w:p w14:paraId="128CF17C" w14:textId="52ECE5F4" w:rsidR="00644E33" w:rsidRDefault="0065048B">
      <w:pPr>
        <w:tabs>
          <w:tab w:val="left" w:pos="1170"/>
          <w:tab w:val="left" w:pos="3510"/>
          <w:tab w:val="left" w:pos="3600"/>
          <w:tab w:val="left" w:pos="3690"/>
        </w:tabs>
        <w:jc w:val="both"/>
        <w:rPr>
          <w:color w:val="000000"/>
          <w:sz w:val="22"/>
          <w:szCs w:val="22"/>
        </w:rPr>
      </w:pPr>
      <w:r>
        <w:rPr>
          <w:color w:val="000000"/>
          <w:sz w:val="22"/>
          <w:szCs w:val="22"/>
        </w:rPr>
        <w:tab/>
        <w:t>VICE CHAIR:</w:t>
      </w:r>
      <w:r>
        <w:rPr>
          <w:color w:val="000000"/>
          <w:sz w:val="22"/>
          <w:szCs w:val="22"/>
        </w:rPr>
        <w:tab/>
      </w:r>
      <w:r>
        <w:rPr>
          <w:color w:val="000000"/>
          <w:sz w:val="22"/>
          <w:szCs w:val="22"/>
        </w:rPr>
        <w:tab/>
      </w:r>
      <w:r>
        <w:rPr>
          <w:color w:val="000000"/>
          <w:sz w:val="22"/>
          <w:szCs w:val="22"/>
        </w:rPr>
        <w:tab/>
      </w:r>
      <w:r>
        <w:rPr>
          <w:color w:val="000000"/>
          <w:sz w:val="22"/>
          <w:szCs w:val="22"/>
        </w:rPr>
        <w:tab/>
      </w:r>
      <w:r w:rsidR="00617AB7">
        <w:rPr>
          <w:color w:val="000000"/>
          <w:sz w:val="22"/>
          <w:szCs w:val="22"/>
        </w:rPr>
        <w:t>Mike Bonacolta</w:t>
      </w:r>
      <w:r w:rsidR="00A906A5">
        <w:rPr>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TREASURER: </w:t>
      </w:r>
      <w:r>
        <w:rPr>
          <w:color w:val="000000"/>
          <w:sz w:val="22"/>
          <w:szCs w:val="22"/>
        </w:rPr>
        <w:tab/>
      </w:r>
      <w:r>
        <w:rPr>
          <w:color w:val="000000"/>
          <w:sz w:val="22"/>
          <w:szCs w:val="22"/>
        </w:rPr>
        <w:tab/>
      </w:r>
      <w:r>
        <w:rPr>
          <w:color w:val="000000"/>
          <w:sz w:val="22"/>
          <w:szCs w:val="22"/>
        </w:rPr>
        <w:tab/>
      </w:r>
      <w:r>
        <w:rPr>
          <w:color w:val="000000"/>
          <w:sz w:val="22"/>
          <w:szCs w:val="22"/>
        </w:rPr>
        <w:tab/>
      </w:r>
      <w:r w:rsidR="00617AB7">
        <w:rPr>
          <w:sz w:val="22"/>
          <w:szCs w:val="22"/>
        </w:rPr>
        <w:t>Julie Hollingsworth</w:t>
      </w:r>
      <w:r>
        <w:rPr>
          <w:color w:val="000000"/>
          <w:sz w:val="22"/>
          <w:szCs w:val="22"/>
        </w:rPr>
        <w:tab/>
      </w:r>
      <w:r>
        <w:rPr>
          <w:color w:val="000000"/>
          <w:sz w:val="22"/>
          <w:szCs w:val="22"/>
        </w:rPr>
        <w:tab/>
      </w:r>
      <w:r>
        <w:rPr>
          <w:color w:val="000000"/>
          <w:sz w:val="22"/>
          <w:szCs w:val="22"/>
        </w:rPr>
        <w:tab/>
      </w:r>
      <w:r w:rsidR="00FD6EE1">
        <w:rPr>
          <w:color w:val="000000"/>
          <w:sz w:val="22"/>
          <w:szCs w:val="22"/>
        </w:rPr>
        <w:br/>
        <w:t xml:space="preserve">                     </w:t>
      </w:r>
      <w:r>
        <w:rPr>
          <w:color w:val="000000"/>
          <w:sz w:val="22"/>
          <w:szCs w:val="22"/>
        </w:rPr>
        <w:t>SECRETARY:</w:t>
      </w:r>
      <w:r>
        <w:rPr>
          <w:color w:val="000000"/>
          <w:sz w:val="22"/>
          <w:szCs w:val="22"/>
        </w:rPr>
        <w:tab/>
      </w:r>
      <w:r>
        <w:rPr>
          <w:color w:val="000000"/>
          <w:sz w:val="22"/>
          <w:szCs w:val="22"/>
        </w:rPr>
        <w:tab/>
      </w:r>
      <w:r>
        <w:rPr>
          <w:color w:val="000000"/>
          <w:sz w:val="22"/>
          <w:szCs w:val="22"/>
        </w:rPr>
        <w:tab/>
      </w:r>
      <w:r>
        <w:rPr>
          <w:color w:val="000000"/>
          <w:sz w:val="22"/>
          <w:szCs w:val="22"/>
        </w:rPr>
        <w:tab/>
      </w:r>
      <w:r w:rsidR="001A5F3A">
        <w:rPr>
          <w:color w:val="000000"/>
          <w:sz w:val="22"/>
          <w:szCs w:val="22"/>
        </w:rPr>
        <w:t>Rebecca Thompson</w:t>
      </w:r>
    </w:p>
    <w:p w14:paraId="4418CB42" w14:textId="267017E6" w:rsidR="00644E33" w:rsidRDefault="0065048B">
      <w:pPr>
        <w:tabs>
          <w:tab w:val="left" w:pos="1170"/>
          <w:tab w:val="left" w:pos="3510"/>
          <w:tab w:val="left" w:pos="3600"/>
          <w:tab w:val="left" w:pos="3690"/>
        </w:tabs>
        <w:jc w:val="both"/>
        <w:rPr>
          <w:color w:val="000000"/>
          <w:sz w:val="22"/>
          <w:szCs w:val="22"/>
        </w:rPr>
      </w:pPr>
      <w:r>
        <w:rPr>
          <w:color w:val="000000"/>
          <w:sz w:val="22"/>
          <w:szCs w:val="22"/>
        </w:rPr>
        <w:tab/>
        <w:t>COMMISSIONER:</w:t>
      </w:r>
      <w:r>
        <w:rPr>
          <w:color w:val="000000"/>
          <w:sz w:val="22"/>
          <w:szCs w:val="22"/>
        </w:rPr>
        <w:tab/>
      </w:r>
      <w:r>
        <w:rPr>
          <w:color w:val="000000"/>
          <w:sz w:val="22"/>
          <w:szCs w:val="22"/>
        </w:rPr>
        <w:tab/>
      </w:r>
      <w:r>
        <w:rPr>
          <w:color w:val="000000"/>
          <w:sz w:val="22"/>
          <w:szCs w:val="22"/>
        </w:rPr>
        <w:tab/>
      </w:r>
      <w:r>
        <w:rPr>
          <w:color w:val="000000"/>
          <w:sz w:val="22"/>
          <w:szCs w:val="22"/>
        </w:rPr>
        <w:tab/>
      </w:r>
      <w:r w:rsidR="001A5F3A">
        <w:rPr>
          <w:color w:val="000000"/>
          <w:sz w:val="22"/>
          <w:szCs w:val="22"/>
        </w:rPr>
        <w:t>Vacant</w:t>
      </w:r>
    </w:p>
    <w:p w14:paraId="063A7913" w14:textId="77777777" w:rsidR="00644E33" w:rsidRPr="00132A5D" w:rsidRDefault="0065048B">
      <w:pPr>
        <w:tabs>
          <w:tab w:val="left" w:pos="1170"/>
          <w:tab w:val="left" w:pos="3510"/>
          <w:tab w:val="left" w:pos="3600"/>
          <w:tab w:val="left" w:pos="3690"/>
        </w:tabs>
        <w:jc w:val="both"/>
        <w:rPr>
          <w:color w:val="000000"/>
          <w:sz w:val="20"/>
          <w:szCs w:val="20"/>
        </w:rPr>
      </w:pPr>
      <w:r>
        <w:rPr>
          <w:color w:val="000000"/>
          <w:sz w:val="22"/>
          <w:szCs w:val="22"/>
        </w:rPr>
        <w:tab/>
      </w:r>
      <w:r>
        <w:rPr>
          <w:color w:val="000000"/>
          <w:sz w:val="22"/>
          <w:szCs w:val="22"/>
        </w:rPr>
        <w:tab/>
      </w:r>
      <w:r>
        <w:rPr>
          <w:color w:val="000000"/>
          <w:sz w:val="22"/>
          <w:szCs w:val="22"/>
        </w:rPr>
        <w:tab/>
      </w:r>
    </w:p>
    <w:p w14:paraId="0C437611" w14:textId="00BBF58B" w:rsidR="00644E33" w:rsidRDefault="0065048B">
      <w:pPr>
        <w:tabs>
          <w:tab w:val="left" w:pos="1170"/>
          <w:tab w:val="left" w:pos="3510"/>
          <w:tab w:val="left" w:pos="3600"/>
          <w:tab w:val="left" w:pos="3690"/>
        </w:tabs>
        <w:jc w:val="both"/>
        <w:rPr>
          <w:color w:val="000000"/>
          <w:sz w:val="22"/>
          <w:szCs w:val="22"/>
        </w:rPr>
      </w:pPr>
      <w:r>
        <w:rPr>
          <w:color w:val="000000"/>
          <w:sz w:val="22"/>
          <w:szCs w:val="22"/>
        </w:rPr>
        <w:tab/>
        <w:t>STAFF:</w:t>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Pr>
          <w:color w:val="000000"/>
          <w:sz w:val="22"/>
          <w:szCs w:val="22"/>
        </w:rPr>
        <w:t>David E. Lindsay, District Manager</w:t>
      </w:r>
    </w:p>
    <w:p w14:paraId="1FF1DAD4" w14:textId="42135F51" w:rsidR="00617AB7" w:rsidRDefault="00617AB7">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Michael S. Cook, Assistant District Manager</w:t>
      </w:r>
    </w:p>
    <w:p w14:paraId="414E1D17" w14:textId="38859C55" w:rsidR="00617AB7" w:rsidRDefault="00617AB7" w:rsidP="00617AB7">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Carla Brantley, Resource &amp; Relations Director</w:t>
      </w:r>
    </w:p>
    <w:p w14:paraId="693F6D39" w14:textId="78CB335B" w:rsidR="00617AB7" w:rsidRDefault="00617AB7" w:rsidP="00617AB7">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Alexis Nielson, Administrative Support Specialist (Virtual)</w:t>
      </w:r>
    </w:p>
    <w:p w14:paraId="0D823BE1" w14:textId="4844C5F4" w:rsidR="00644E33" w:rsidRDefault="0065048B" w:rsidP="001A5F3A">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5160DA">
        <w:rPr>
          <w:color w:val="000000"/>
          <w:sz w:val="22"/>
          <w:szCs w:val="22"/>
        </w:rPr>
        <w:t>Tim Browning</w:t>
      </w:r>
      <w:r w:rsidR="00A44395">
        <w:rPr>
          <w:color w:val="000000"/>
          <w:sz w:val="22"/>
          <w:szCs w:val="22"/>
        </w:rPr>
        <w:t xml:space="preserve">, </w:t>
      </w:r>
      <w:r w:rsidR="005160DA">
        <w:rPr>
          <w:color w:val="000000"/>
          <w:sz w:val="22"/>
          <w:szCs w:val="22"/>
        </w:rPr>
        <w:t>Information Systems Coordinator</w:t>
      </w:r>
    </w:p>
    <w:p w14:paraId="1A051D83" w14:textId="556D474B" w:rsidR="00E96EED" w:rsidRDefault="00E96EED" w:rsidP="00EE1873">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297448">
        <w:rPr>
          <w:color w:val="000000"/>
          <w:sz w:val="22"/>
          <w:szCs w:val="22"/>
        </w:rPr>
        <w:t>Derek Bell, Senior Accountant</w:t>
      </w:r>
    </w:p>
    <w:p w14:paraId="4E92FBD5" w14:textId="1C40C2E8" w:rsidR="00617AB7" w:rsidRDefault="00617AB7" w:rsidP="00EE1873">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Bill Walker, Field Director</w:t>
      </w:r>
    </w:p>
    <w:p w14:paraId="277A80EF" w14:textId="26528FD7" w:rsidR="00644E33" w:rsidRPr="00617AB7" w:rsidRDefault="00617AB7" w:rsidP="00617AB7">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p>
    <w:p w14:paraId="0FFEBB42" w14:textId="4DCBCB8C" w:rsidR="00FD6EE1" w:rsidRDefault="0065048B">
      <w:pPr>
        <w:rPr>
          <w:color w:val="000000"/>
          <w:sz w:val="22"/>
          <w:szCs w:val="22"/>
        </w:rPr>
      </w:pPr>
      <w:r>
        <w:rPr>
          <w:color w:val="000000"/>
          <w:sz w:val="22"/>
          <w:szCs w:val="22"/>
        </w:rPr>
        <w:tab/>
      </w:r>
      <w:r w:rsidR="00A906A5">
        <w:rPr>
          <w:color w:val="000000"/>
          <w:sz w:val="22"/>
          <w:szCs w:val="22"/>
        </w:rPr>
        <w:t xml:space="preserve">       </w:t>
      </w:r>
      <w:r>
        <w:rPr>
          <w:color w:val="000000"/>
          <w:sz w:val="22"/>
          <w:szCs w:val="22"/>
        </w:rPr>
        <w:t>ATTORNEY:</w:t>
      </w:r>
      <w:r>
        <w:rPr>
          <w:color w:val="000000"/>
          <w:sz w:val="22"/>
          <w:szCs w:val="22"/>
        </w:rPr>
        <w:tab/>
      </w:r>
      <w:r w:rsidR="001F5CEE">
        <w:rPr>
          <w:color w:val="000000"/>
          <w:sz w:val="22"/>
          <w:szCs w:val="22"/>
        </w:rPr>
        <w:tab/>
      </w:r>
      <w:r w:rsidR="001F5CEE">
        <w:rPr>
          <w:color w:val="000000"/>
          <w:sz w:val="22"/>
          <w:szCs w:val="22"/>
        </w:rPr>
        <w:tab/>
      </w:r>
      <w:r>
        <w:rPr>
          <w:color w:val="000000"/>
          <w:sz w:val="22"/>
          <w:szCs w:val="22"/>
        </w:rPr>
        <w:t>Seth Behn, Lewis, Longman &amp; Walker</w:t>
      </w:r>
    </w:p>
    <w:p w14:paraId="23A7B9FA" w14:textId="77777777" w:rsidR="00644E33" w:rsidRPr="00132A5D"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Pr>
          <w:color w:val="000000"/>
          <w:sz w:val="22"/>
          <w:szCs w:val="22"/>
        </w:rPr>
        <w:tab/>
      </w:r>
    </w:p>
    <w:p w14:paraId="679497A2" w14:textId="07FA09E6" w:rsidR="00F74FF3" w:rsidRPr="00617AB7" w:rsidRDefault="00A906A5" w:rsidP="00617AB7">
      <w:pPr>
        <w:tabs>
          <w:tab w:val="left" w:pos="3510"/>
          <w:tab w:val="left" w:pos="3600"/>
          <w:tab w:val="left" w:pos="3690"/>
          <w:tab w:val="left" w:pos="3780"/>
        </w:tabs>
        <w:ind w:firstLine="882"/>
        <w:jc w:val="both"/>
        <w:rPr>
          <w:color w:val="000000"/>
          <w:sz w:val="22"/>
          <w:szCs w:val="22"/>
        </w:rPr>
      </w:pPr>
      <w:r>
        <w:rPr>
          <w:color w:val="000000"/>
          <w:sz w:val="22"/>
          <w:szCs w:val="22"/>
        </w:rPr>
        <w:t xml:space="preserve">    </w:t>
      </w:r>
      <w:r w:rsidR="0065048B">
        <w:rPr>
          <w:color w:val="000000"/>
          <w:sz w:val="22"/>
          <w:szCs w:val="22"/>
        </w:rPr>
        <w:t xml:space="preserve">ENGINEER: </w:t>
      </w:r>
      <w:r w:rsidR="001F5CEE">
        <w:rPr>
          <w:color w:val="000000"/>
          <w:sz w:val="22"/>
          <w:szCs w:val="22"/>
        </w:rPr>
        <w:tab/>
        <w:t xml:space="preserve"> </w:t>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091D98">
        <w:rPr>
          <w:color w:val="000000"/>
          <w:sz w:val="22"/>
          <w:szCs w:val="22"/>
        </w:rPr>
        <w:t>Daniel Schroeder</w:t>
      </w:r>
      <w:r w:rsidR="00DE51F9">
        <w:rPr>
          <w:color w:val="000000"/>
          <w:sz w:val="22"/>
          <w:szCs w:val="22"/>
        </w:rPr>
        <w:t>,</w:t>
      </w:r>
      <w:r w:rsidR="0065048B">
        <w:rPr>
          <w:color w:val="000000"/>
          <w:sz w:val="22"/>
          <w:szCs w:val="22"/>
        </w:rPr>
        <w:t xml:space="preserve"> AIM Engineering</w:t>
      </w:r>
    </w:p>
    <w:p w14:paraId="280E24BA" w14:textId="77777777" w:rsidR="00617AB7" w:rsidRPr="00617AB7" w:rsidRDefault="00617AB7" w:rsidP="00617AB7">
      <w:pPr>
        <w:jc w:val="center"/>
        <w:rPr>
          <w:rFonts w:ascii="Arial" w:eastAsiaTheme="minorEastAsia" w:hAnsi="Arial" w:cs="Arial"/>
          <w:b/>
          <w:sz w:val="20"/>
          <w:szCs w:val="20"/>
        </w:rPr>
      </w:pPr>
    </w:p>
    <w:p w14:paraId="41A3AD57" w14:textId="77777777" w:rsidR="00617AB7" w:rsidRPr="00617AB7" w:rsidRDefault="00617AB7" w:rsidP="00617AB7">
      <w:pPr>
        <w:jc w:val="center"/>
        <w:rPr>
          <w:rFonts w:ascii="Arial" w:eastAsiaTheme="minorEastAsia" w:hAnsi="Arial" w:cs="Arial"/>
          <w:b/>
          <w:sz w:val="20"/>
          <w:szCs w:val="20"/>
        </w:rPr>
      </w:pPr>
      <w:r w:rsidRPr="00617AB7">
        <w:rPr>
          <w:rFonts w:ascii="Arial" w:eastAsiaTheme="minorEastAsia" w:hAnsi="Arial" w:cs="Arial"/>
          <w:b/>
          <w:sz w:val="20"/>
          <w:szCs w:val="20"/>
        </w:rPr>
        <w:t>ANNUAL MEETING AGENDA</w:t>
      </w:r>
    </w:p>
    <w:p w14:paraId="3F3DBE2B" w14:textId="77777777" w:rsidR="00617AB7" w:rsidRPr="00617AB7" w:rsidRDefault="00617AB7" w:rsidP="00617AB7">
      <w:pPr>
        <w:jc w:val="center"/>
        <w:rPr>
          <w:rFonts w:ascii="Arial" w:eastAsiaTheme="minorEastAsia" w:hAnsi="Arial" w:cs="Arial"/>
          <w:b/>
          <w:sz w:val="10"/>
          <w:szCs w:val="10"/>
        </w:rPr>
      </w:pPr>
    </w:p>
    <w:p w14:paraId="3EB5501D" w14:textId="77777777" w:rsidR="00617AB7" w:rsidRPr="00617AB7" w:rsidRDefault="00617AB7" w:rsidP="00617AB7">
      <w:pPr>
        <w:numPr>
          <w:ilvl w:val="0"/>
          <w:numId w:val="20"/>
        </w:numPr>
        <w:spacing w:after="200" w:line="276" w:lineRule="auto"/>
        <w:ind w:firstLine="720"/>
        <w:contextualSpacing/>
        <w:rPr>
          <w:rFonts w:asciiTheme="minorHAnsi" w:eastAsiaTheme="minorEastAsia" w:hAnsiTheme="minorHAnsi" w:cs="Arial"/>
          <w:b/>
          <w:sz w:val="16"/>
          <w:szCs w:val="16"/>
        </w:rPr>
      </w:pPr>
      <w:r w:rsidRPr="00617AB7">
        <w:rPr>
          <w:rFonts w:asciiTheme="minorHAnsi" w:eastAsiaTheme="minorEastAsia" w:hAnsiTheme="minorHAnsi" w:cs="Arial"/>
          <w:b/>
          <w:sz w:val="16"/>
          <w:szCs w:val="16"/>
        </w:rPr>
        <w:t>Preliminaries</w:t>
      </w:r>
    </w:p>
    <w:p w14:paraId="4CCF2FDE" w14:textId="77777777" w:rsidR="00617AB7" w:rsidRPr="00617AB7" w:rsidRDefault="00617AB7" w:rsidP="00617AB7">
      <w:pPr>
        <w:numPr>
          <w:ilvl w:val="1"/>
          <w:numId w:val="20"/>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Call to Order</w:t>
      </w:r>
    </w:p>
    <w:p w14:paraId="436C2E7E" w14:textId="77777777" w:rsidR="00617AB7" w:rsidRPr="00617AB7" w:rsidRDefault="00617AB7" w:rsidP="00617AB7">
      <w:pPr>
        <w:numPr>
          <w:ilvl w:val="1"/>
          <w:numId w:val="20"/>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Roll Call</w:t>
      </w:r>
    </w:p>
    <w:p w14:paraId="28405F42" w14:textId="77777777" w:rsidR="00617AB7" w:rsidRPr="00617AB7" w:rsidRDefault="00617AB7" w:rsidP="00617AB7">
      <w:pPr>
        <w:numPr>
          <w:ilvl w:val="1"/>
          <w:numId w:val="20"/>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Invocation &amp; Pledge of Allegiance</w:t>
      </w:r>
    </w:p>
    <w:p w14:paraId="48932564" w14:textId="77777777" w:rsidR="00617AB7" w:rsidRPr="00617AB7" w:rsidRDefault="00617AB7" w:rsidP="00617AB7">
      <w:pPr>
        <w:numPr>
          <w:ilvl w:val="1"/>
          <w:numId w:val="20"/>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Election of Officers</w:t>
      </w:r>
    </w:p>
    <w:p w14:paraId="500E52EE" w14:textId="77777777" w:rsidR="00617AB7" w:rsidRPr="00617AB7" w:rsidRDefault="00617AB7" w:rsidP="00617AB7">
      <w:pPr>
        <w:numPr>
          <w:ilvl w:val="1"/>
          <w:numId w:val="20"/>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Presentation of Awards</w:t>
      </w:r>
    </w:p>
    <w:p w14:paraId="509059FD" w14:textId="77777777" w:rsidR="00617AB7" w:rsidRPr="00617AB7" w:rsidRDefault="00617AB7" w:rsidP="00617AB7">
      <w:pPr>
        <w:numPr>
          <w:ilvl w:val="1"/>
          <w:numId w:val="20"/>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Move, Remove and Add Agenda Items</w:t>
      </w:r>
    </w:p>
    <w:p w14:paraId="4CD91D78" w14:textId="77777777" w:rsidR="00617AB7" w:rsidRPr="00617AB7" w:rsidRDefault="00617AB7" w:rsidP="00617AB7">
      <w:pPr>
        <w:numPr>
          <w:ilvl w:val="1"/>
          <w:numId w:val="20"/>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Approval of Agenda</w:t>
      </w:r>
      <w:r w:rsidRPr="00617AB7">
        <w:rPr>
          <w:rFonts w:asciiTheme="minorHAnsi" w:eastAsiaTheme="minorEastAsia" w:hAnsiTheme="minorHAnsi" w:cs="Arial"/>
          <w:sz w:val="16"/>
          <w:szCs w:val="16"/>
        </w:rPr>
        <w:tab/>
      </w:r>
      <w:r w:rsidRPr="00617AB7">
        <w:rPr>
          <w:rFonts w:asciiTheme="minorHAnsi" w:eastAsiaTheme="minorEastAsia" w:hAnsiTheme="minorHAnsi" w:cs="Arial"/>
          <w:sz w:val="16"/>
          <w:szCs w:val="16"/>
        </w:rPr>
        <w:tab/>
      </w:r>
    </w:p>
    <w:p w14:paraId="404C6746" w14:textId="77777777" w:rsidR="00617AB7" w:rsidRPr="00617AB7" w:rsidRDefault="00617AB7" w:rsidP="00617AB7">
      <w:pPr>
        <w:numPr>
          <w:ilvl w:val="1"/>
          <w:numId w:val="20"/>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Public Comment for Agenda Items and Non-agenda Items</w:t>
      </w:r>
    </w:p>
    <w:p w14:paraId="4E22CABC" w14:textId="77777777" w:rsidR="00617AB7" w:rsidRPr="00617AB7" w:rsidRDefault="00617AB7" w:rsidP="00617AB7">
      <w:pPr>
        <w:numPr>
          <w:ilvl w:val="1"/>
          <w:numId w:val="20"/>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Action on Removed Consent Items</w:t>
      </w:r>
    </w:p>
    <w:p w14:paraId="27C87420" w14:textId="77777777" w:rsidR="00617AB7" w:rsidRPr="00617AB7" w:rsidRDefault="00617AB7" w:rsidP="00617AB7">
      <w:pPr>
        <w:numPr>
          <w:ilvl w:val="1"/>
          <w:numId w:val="20"/>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Approval of Consent Agenda</w:t>
      </w:r>
    </w:p>
    <w:p w14:paraId="501BC3B2" w14:textId="77777777" w:rsidR="00617AB7" w:rsidRPr="00617AB7" w:rsidRDefault="00617AB7" w:rsidP="00617AB7">
      <w:pPr>
        <w:numPr>
          <w:ilvl w:val="0"/>
          <w:numId w:val="20"/>
        </w:numPr>
        <w:spacing w:after="200" w:line="276" w:lineRule="auto"/>
        <w:ind w:left="2160" w:hanging="720"/>
        <w:contextualSpacing/>
        <w:rPr>
          <w:rFonts w:asciiTheme="minorHAnsi" w:eastAsiaTheme="minorEastAsia" w:hAnsiTheme="minorHAnsi" w:cs="Arial"/>
          <w:sz w:val="16"/>
          <w:szCs w:val="16"/>
        </w:rPr>
      </w:pPr>
      <w:r w:rsidRPr="00617AB7">
        <w:rPr>
          <w:rFonts w:asciiTheme="minorHAnsi" w:eastAsiaTheme="minorEastAsia" w:hAnsiTheme="minorHAnsi" w:cs="Arial"/>
          <w:b/>
          <w:sz w:val="16"/>
          <w:szCs w:val="16"/>
        </w:rPr>
        <w:t>Consent Agenda</w:t>
      </w:r>
      <w:r w:rsidRPr="00617AB7">
        <w:rPr>
          <w:rFonts w:asciiTheme="minorHAnsi" w:eastAsiaTheme="minorEastAsia" w:hAnsiTheme="minorHAnsi" w:cs="Arial"/>
          <w:b/>
          <w:sz w:val="16"/>
          <w:szCs w:val="16"/>
        </w:rPr>
        <w:tab/>
      </w:r>
      <w:r w:rsidRPr="00617AB7">
        <w:rPr>
          <w:rFonts w:asciiTheme="minorHAnsi" w:eastAsiaTheme="minorEastAsia" w:hAnsiTheme="minorHAnsi" w:cs="Arial"/>
          <w:b/>
          <w:sz w:val="16"/>
          <w:szCs w:val="16"/>
        </w:rPr>
        <w:tab/>
      </w:r>
      <w:r w:rsidRPr="00617AB7">
        <w:rPr>
          <w:rFonts w:asciiTheme="minorHAnsi" w:eastAsiaTheme="minorEastAsia" w:hAnsiTheme="minorHAnsi" w:cs="Arial"/>
          <w:b/>
          <w:sz w:val="16"/>
          <w:szCs w:val="16"/>
        </w:rPr>
        <w:tab/>
      </w:r>
      <w:r w:rsidRPr="00617AB7">
        <w:rPr>
          <w:rFonts w:asciiTheme="minorHAnsi" w:eastAsiaTheme="minorEastAsia" w:hAnsiTheme="minorHAnsi" w:cs="Arial"/>
          <w:b/>
          <w:sz w:val="16"/>
          <w:szCs w:val="16"/>
        </w:rPr>
        <w:tab/>
      </w:r>
      <w:r w:rsidRPr="00617AB7">
        <w:rPr>
          <w:rFonts w:asciiTheme="minorHAnsi" w:eastAsiaTheme="minorEastAsia" w:hAnsiTheme="minorHAnsi" w:cs="Arial"/>
          <w:b/>
          <w:sz w:val="16"/>
          <w:szCs w:val="16"/>
        </w:rPr>
        <w:tab/>
      </w:r>
      <w:r w:rsidRPr="00617AB7">
        <w:rPr>
          <w:rFonts w:asciiTheme="minorHAnsi" w:eastAsiaTheme="minorEastAsia" w:hAnsiTheme="minorHAnsi" w:cs="Arial"/>
          <w:b/>
          <w:sz w:val="16"/>
          <w:szCs w:val="16"/>
        </w:rPr>
        <w:tab/>
      </w:r>
      <w:r w:rsidRPr="00617AB7">
        <w:rPr>
          <w:rFonts w:asciiTheme="minorHAnsi" w:eastAsiaTheme="minorEastAsia" w:hAnsiTheme="minorHAnsi" w:cs="Arial"/>
          <w:b/>
          <w:sz w:val="16"/>
          <w:szCs w:val="16"/>
        </w:rPr>
        <w:tab/>
      </w:r>
      <w:r w:rsidRPr="00617AB7">
        <w:rPr>
          <w:rFonts w:asciiTheme="minorHAnsi" w:eastAsiaTheme="minorEastAsia" w:hAnsiTheme="minorHAnsi" w:cs="Arial"/>
          <w:b/>
          <w:sz w:val="16"/>
          <w:szCs w:val="16"/>
        </w:rPr>
        <w:tab/>
      </w:r>
    </w:p>
    <w:p w14:paraId="542F55DC" w14:textId="77777777" w:rsidR="00617AB7" w:rsidRPr="00617AB7" w:rsidRDefault="00617AB7" w:rsidP="00617AB7">
      <w:pPr>
        <w:numPr>
          <w:ilvl w:val="1"/>
          <w:numId w:val="20"/>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Invoices and Change Orders</w:t>
      </w:r>
    </w:p>
    <w:p w14:paraId="36FDBCBA" w14:textId="77777777" w:rsidR="00617AB7" w:rsidRPr="00617AB7" w:rsidRDefault="00617AB7" w:rsidP="00617AB7">
      <w:pPr>
        <w:numPr>
          <w:ilvl w:val="1"/>
          <w:numId w:val="20"/>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Approval of Minutes – December 9, 2024</w:t>
      </w:r>
      <w:r w:rsidRPr="00617AB7">
        <w:rPr>
          <w:rFonts w:asciiTheme="minorHAnsi" w:hAnsiTheme="minorHAnsi" w:cstheme="minorBidi"/>
          <w:sz w:val="16"/>
          <w:szCs w:val="16"/>
        </w:rPr>
        <w:t xml:space="preserve"> Regular Meeting</w:t>
      </w:r>
    </w:p>
    <w:p w14:paraId="3F3E0350" w14:textId="77777777" w:rsidR="00617AB7" w:rsidRPr="00617AB7" w:rsidRDefault="00617AB7" w:rsidP="00617AB7">
      <w:pPr>
        <w:numPr>
          <w:ilvl w:val="1"/>
          <w:numId w:val="20"/>
        </w:numPr>
        <w:spacing w:after="200" w:line="276" w:lineRule="auto"/>
        <w:contextualSpacing/>
        <w:rPr>
          <w:rFonts w:asciiTheme="minorHAnsi" w:eastAsiaTheme="minorEastAsia" w:hAnsiTheme="minorHAnsi" w:cs="Arial"/>
          <w:sz w:val="16"/>
          <w:szCs w:val="16"/>
        </w:rPr>
      </w:pPr>
      <w:r w:rsidRPr="00617AB7">
        <w:rPr>
          <w:rFonts w:asciiTheme="minorHAnsi" w:hAnsiTheme="minorHAnsi" w:cstheme="minorBidi"/>
          <w:sz w:val="16"/>
          <w:szCs w:val="16"/>
        </w:rPr>
        <w:t>PER 24-20, Mi Placita – 4400 15</w:t>
      </w:r>
      <w:r w:rsidRPr="00617AB7">
        <w:rPr>
          <w:rFonts w:asciiTheme="minorHAnsi" w:hAnsiTheme="minorHAnsi" w:cstheme="minorBidi"/>
          <w:sz w:val="16"/>
          <w:szCs w:val="16"/>
          <w:vertAlign w:val="superscript"/>
        </w:rPr>
        <w:t>th</w:t>
      </w:r>
      <w:r w:rsidRPr="00617AB7">
        <w:rPr>
          <w:rFonts w:asciiTheme="minorHAnsi" w:hAnsiTheme="minorHAnsi" w:cstheme="minorBidi"/>
          <w:sz w:val="16"/>
          <w:szCs w:val="16"/>
        </w:rPr>
        <w:t xml:space="preserve"> St. SW</w:t>
      </w:r>
    </w:p>
    <w:p w14:paraId="4911E270" w14:textId="77777777" w:rsidR="00617AB7" w:rsidRPr="00617AB7" w:rsidRDefault="00617AB7" w:rsidP="00617AB7">
      <w:pPr>
        <w:numPr>
          <w:ilvl w:val="1"/>
          <w:numId w:val="20"/>
        </w:numPr>
        <w:spacing w:after="200" w:line="276" w:lineRule="auto"/>
        <w:contextualSpacing/>
        <w:rPr>
          <w:rFonts w:asciiTheme="minorHAnsi" w:eastAsiaTheme="minorEastAsia" w:hAnsiTheme="minorHAnsi" w:cs="Arial"/>
          <w:sz w:val="16"/>
          <w:szCs w:val="16"/>
        </w:rPr>
      </w:pPr>
      <w:r w:rsidRPr="00617AB7">
        <w:rPr>
          <w:rFonts w:asciiTheme="minorHAnsi" w:hAnsiTheme="minorHAnsi" w:cstheme="minorBidi"/>
          <w:sz w:val="16"/>
          <w:szCs w:val="16"/>
        </w:rPr>
        <w:t>PER 24-21, Ray Avenue Gas Station – 602 Meadow Rd.</w:t>
      </w:r>
    </w:p>
    <w:p w14:paraId="4E28BC60" w14:textId="77777777" w:rsidR="00617AB7" w:rsidRPr="00617AB7" w:rsidRDefault="00617AB7" w:rsidP="00617AB7">
      <w:pPr>
        <w:numPr>
          <w:ilvl w:val="1"/>
          <w:numId w:val="20"/>
        </w:numPr>
        <w:spacing w:after="200" w:line="276" w:lineRule="auto"/>
        <w:contextualSpacing/>
        <w:rPr>
          <w:rFonts w:asciiTheme="minorHAnsi" w:hAnsiTheme="minorHAnsi" w:cstheme="minorBidi"/>
          <w:sz w:val="16"/>
          <w:szCs w:val="16"/>
        </w:rPr>
      </w:pPr>
      <w:r w:rsidRPr="00617AB7">
        <w:rPr>
          <w:rFonts w:asciiTheme="minorHAnsi" w:hAnsiTheme="minorHAnsi" w:cstheme="minorBidi"/>
          <w:sz w:val="16"/>
          <w:szCs w:val="16"/>
        </w:rPr>
        <w:t>PER 24-31 thru PER 24-34, Comcast Bores</w:t>
      </w:r>
    </w:p>
    <w:p w14:paraId="0BCF98FA" w14:textId="77777777" w:rsidR="00617AB7" w:rsidRPr="00617AB7" w:rsidRDefault="00617AB7" w:rsidP="00617AB7">
      <w:pPr>
        <w:numPr>
          <w:ilvl w:val="1"/>
          <w:numId w:val="20"/>
        </w:numPr>
        <w:spacing w:after="200" w:line="276" w:lineRule="auto"/>
        <w:contextualSpacing/>
        <w:rPr>
          <w:rFonts w:asciiTheme="minorHAnsi" w:eastAsiaTheme="minorEastAsia" w:hAnsiTheme="minorHAnsi" w:cs="Arial"/>
          <w:sz w:val="16"/>
          <w:szCs w:val="16"/>
        </w:rPr>
      </w:pPr>
      <w:r w:rsidRPr="00617AB7">
        <w:rPr>
          <w:rFonts w:asciiTheme="minorHAnsi" w:hAnsiTheme="minorHAnsi" w:cstheme="minorBidi"/>
          <w:sz w:val="16"/>
          <w:szCs w:val="16"/>
        </w:rPr>
        <w:t>PER 24-36, LCEC Substation Expansion - 2503 1st St. W</w:t>
      </w:r>
    </w:p>
    <w:p w14:paraId="362C6A17" w14:textId="77777777" w:rsidR="00617AB7" w:rsidRPr="00617AB7" w:rsidRDefault="00617AB7" w:rsidP="00617AB7">
      <w:pPr>
        <w:numPr>
          <w:ilvl w:val="1"/>
          <w:numId w:val="20"/>
        </w:numPr>
        <w:spacing w:after="200" w:line="276" w:lineRule="auto"/>
        <w:contextualSpacing/>
        <w:rPr>
          <w:rFonts w:asciiTheme="minorHAnsi" w:eastAsiaTheme="minorEastAsia" w:hAnsiTheme="minorHAnsi" w:cs="Arial"/>
          <w:sz w:val="16"/>
          <w:szCs w:val="16"/>
        </w:rPr>
      </w:pPr>
      <w:r w:rsidRPr="00617AB7">
        <w:rPr>
          <w:rFonts w:asciiTheme="minorHAnsi" w:hAnsiTheme="minorHAnsi" w:cstheme="minorBidi"/>
          <w:sz w:val="16"/>
          <w:szCs w:val="16"/>
        </w:rPr>
        <w:t>PER 24-38 thru PER 24-50, Comcast Bores</w:t>
      </w:r>
    </w:p>
    <w:p w14:paraId="60EEC1D4" w14:textId="77777777" w:rsidR="00617AB7" w:rsidRPr="00617AB7" w:rsidRDefault="00617AB7" w:rsidP="00617AB7">
      <w:pPr>
        <w:numPr>
          <w:ilvl w:val="0"/>
          <w:numId w:val="20"/>
        </w:numPr>
        <w:spacing w:after="200" w:line="276" w:lineRule="auto"/>
        <w:ind w:left="2160" w:hanging="720"/>
        <w:contextualSpacing/>
        <w:rPr>
          <w:rFonts w:asciiTheme="minorHAnsi" w:eastAsiaTheme="minorEastAsia" w:hAnsiTheme="minorHAnsi" w:cs="Arial"/>
          <w:b/>
          <w:sz w:val="16"/>
          <w:szCs w:val="16"/>
        </w:rPr>
      </w:pPr>
      <w:r w:rsidRPr="00617AB7">
        <w:rPr>
          <w:rFonts w:asciiTheme="minorHAnsi" w:eastAsiaTheme="minorEastAsia" w:hAnsiTheme="minorHAnsi" w:cs="Arial"/>
          <w:b/>
          <w:sz w:val="16"/>
          <w:szCs w:val="16"/>
        </w:rPr>
        <w:t>Action Agenda</w:t>
      </w:r>
    </w:p>
    <w:p w14:paraId="428EDB2D" w14:textId="77777777" w:rsidR="00617AB7" w:rsidRPr="00617AB7" w:rsidRDefault="00617AB7" w:rsidP="00617AB7">
      <w:pPr>
        <w:numPr>
          <w:ilvl w:val="0"/>
          <w:numId w:val="22"/>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Good Cause</w:t>
      </w:r>
    </w:p>
    <w:p w14:paraId="7D7B1C2B" w14:textId="77777777" w:rsidR="00617AB7" w:rsidRPr="00617AB7" w:rsidRDefault="00617AB7" w:rsidP="00617AB7">
      <w:pPr>
        <w:numPr>
          <w:ilvl w:val="0"/>
          <w:numId w:val="22"/>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2023/2024 Goal Attainment</w:t>
      </w:r>
    </w:p>
    <w:p w14:paraId="76F4A11E" w14:textId="77777777" w:rsidR="00617AB7" w:rsidRPr="00617AB7" w:rsidRDefault="00617AB7" w:rsidP="00617AB7">
      <w:pPr>
        <w:numPr>
          <w:ilvl w:val="0"/>
          <w:numId w:val="22"/>
        </w:numPr>
        <w:tabs>
          <w:tab w:val="left" w:pos="4680"/>
        </w:tabs>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2023/2024 Engineer’s Annual Report</w:t>
      </w:r>
    </w:p>
    <w:p w14:paraId="21D5F3B6" w14:textId="77777777" w:rsidR="00617AB7" w:rsidRPr="00617AB7" w:rsidRDefault="00617AB7" w:rsidP="00617AB7">
      <w:pPr>
        <w:numPr>
          <w:ilvl w:val="0"/>
          <w:numId w:val="22"/>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ROBUST-Phase III, Design Agreement – AIM Engineering &amp; Surveying</w:t>
      </w:r>
    </w:p>
    <w:p w14:paraId="27F351AE" w14:textId="77777777" w:rsidR="00617AB7" w:rsidRPr="00617AB7" w:rsidRDefault="00617AB7" w:rsidP="00617AB7">
      <w:pPr>
        <w:numPr>
          <w:ilvl w:val="0"/>
          <w:numId w:val="22"/>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Lawn Maintenance, Lee County-Piggy-back Bid</w:t>
      </w:r>
    </w:p>
    <w:p w14:paraId="3C913B68" w14:textId="77777777" w:rsidR="00617AB7" w:rsidRPr="00617AB7" w:rsidRDefault="00617AB7" w:rsidP="00617AB7">
      <w:pPr>
        <w:numPr>
          <w:ilvl w:val="0"/>
          <w:numId w:val="22"/>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RES 25-04, Surplus Equipment &amp; Vehicles</w:t>
      </w:r>
    </w:p>
    <w:p w14:paraId="2AA0CB4A" w14:textId="77777777" w:rsidR="00617AB7" w:rsidRPr="00617AB7" w:rsidRDefault="00617AB7" w:rsidP="00617AB7">
      <w:pPr>
        <w:numPr>
          <w:ilvl w:val="0"/>
          <w:numId w:val="20"/>
        </w:numPr>
        <w:spacing w:after="200" w:line="276" w:lineRule="auto"/>
        <w:ind w:left="2160" w:hanging="720"/>
        <w:contextualSpacing/>
        <w:rPr>
          <w:rFonts w:asciiTheme="minorHAnsi" w:eastAsiaTheme="minorEastAsia" w:hAnsiTheme="minorHAnsi" w:cs="Arial"/>
          <w:sz w:val="16"/>
          <w:szCs w:val="16"/>
        </w:rPr>
      </w:pPr>
      <w:r w:rsidRPr="00617AB7">
        <w:rPr>
          <w:rFonts w:asciiTheme="minorHAnsi" w:eastAsiaTheme="minorEastAsia" w:hAnsiTheme="minorHAnsi" w:cs="Arial"/>
          <w:b/>
          <w:sz w:val="16"/>
          <w:szCs w:val="16"/>
        </w:rPr>
        <w:t>Discussion Agenda</w:t>
      </w:r>
    </w:p>
    <w:p w14:paraId="75A3ACCC" w14:textId="77777777" w:rsidR="00617AB7" w:rsidRPr="00617AB7" w:rsidRDefault="00617AB7" w:rsidP="00617AB7">
      <w:pPr>
        <w:numPr>
          <w:ilvl w:val="0"/>
          <w:numId w:val="36"/>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Old Business</w:t>
      </w:r>
    </w:p>
    <w:p w14:paraId="232902ED" w14:textId="77777777" w:rsidR="00617AB7" w:rsidRPr="00617AB7" w:rsidRDefault="00617AB7" w:rsidP="00617AB7">
      <w:pPr>
        <w:numPr>
          <w:ilvl w:val="3"/>
          <w:numId w:val="36"/>
        </w:numPr>
        <w:spacing w:after="200" w:line="276" w:lineRule="auto"/>
        <w:ind w:left="3240"/>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Presentation of New District Video</w:t>
      </w:r>
    </w:p>
    <w:p w14:paraId="7761F877" w14:textId="77777777" w:rsidR="00617AB7" w:rsidRPr="00617AB7" w:rsidRDefault="00617AB7" w:rsidP="00617AB7">
      <w:pPr>
        <w:numPr>
          <w:ilvl w:val="3"/>
          <w:numId w:val="36"/>
        </w:numPr>
        <w:spacing w:after="200" w:line="276" w:lineRule="auto"/>
        <w:ind w:left="3240"/>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Presentation of Succession Plan - Matrix</w:t>
      </w:r>
    </w:p>
    <w:p w14:paraId="0485DA2E" w14:textId="77777777" w:rsidR="00617AB7" w:rsidRPr="00617AB7" w:rsidRDefault="00617AB7" w:rsidP="00617AB7">
      <w:pPr>
        <w:numPr>
          <w:ilvl w:val="0"/>
          <w:numId w:val="36"/>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New Business</w:t>
      </w:r>
    </w:p>
    <w:p w14:paraId="1E0FCE63" w14:textId="77777777" w:rsidR="00617AB7" w:rsidRPr="00617AB7" w:rsidRDefault="00617AB7" w:rsidP="00617AB7">
      <w:pPr>
        <w:numPr>
          <w:ilvl w:val="3"/>
          <w:numId w:val="36"/>
        </w:numPr>
        <w:spacing w:after="200" w:line="276" w:lineRule="auto"/>
        <w:ind w:left="3240"/>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Future Events</w:t>
      </w:r>
    </w:p>
    <w:p w14:paraId="5F6D5DDE" w14:textId="77777777" w:rsidR="00617AB7" w:rsidRPr="00617AB7" w:rsidRDefault="00617AB7" w:rsidP="00617AB7">
      <w:pPr>
        <w:numPr>
          <w:ilvl w:val="0"/>
          <w:numId w:val="36"/>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Commissioner’s Request</w:t>
      </w:r>
    </w:p>
    <w:p w14:paraId="01B6E671" w14:textId="77777777" w:rsidR="00617AB7" w:rsidRPr="00617AB7" w:rsidRDefault="00617AB7" w:rsidP="00617AB7">
      <w:pPr>
        <w:numPr>
          <w:ilvl w:val="0"/>
          <w:numId w:val="33"/>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Engineer’s Report</w:t>
      </w:r>
    </w:p>
    <w:p w14:paraId="60B339E4" w14:textId="77777777" w:rsidR="00617AB7" w:rsidRPr="00617AB7" w:rsidRDefault="00617AB7" w:rsidP="00617AB7">
      <w:pPr>
        <w:numPr>
          <w:ilvl w:val="0"/>
          <w:numId w:val="33"/>
        </w:numPr>
        <w:spacing w:after="200" w:line="276" w:lineRule="auto"/>
        <w:contextualSpacing/>
        <w:rPr>
          <w:rFonts w:asciiTheme="minorHAnsi" w:eastAsiaTheme="minorEastAsia" w:hAnsiTheme="minorHAnsi" w:cs="Arial"/>
          <w:sz w:val="16"/>
          <w:szCs w:val="16"/>
        </w:rPr>
      </w:pPr>
      <w:r w:rsidRPr="00617AB7">
        <w:rPr>
          <w:rFonts w:asciiTheme="minorHAnsi" w:eastAsiaTheme="minorEastAsia" w:hAnsiTheme="minorHAnsi" w:cs="Arial"/>
          <w:sz w:val="16"/>
          <w:szCs w:val="16"/>
        </w:rPr>
        <w:t>Attorney’s Report</w:t>
      </w:r>
    </w:p>
    <w:p w14:paraId="56C0CC8D" w14:textId="77777777" w:rsidR="00617AB7" w:rsidRPr="00617AB7" w:rsidRDefault="00617AB7" w:rsidP="00617AB7">
      <w:pPr>
        <w:numPr>
          <w:ilvl w:val="0"/>
          <w:numId w:val="33"/>
        </w:numPr>
        <w:spacing w:after="200" w:line="276" w:lineRule="auto"/>
        <w:contextualSpacing/>
        <w:rPr>
          <w:rFonts w:asciiTheme="minorHAnsi" w:eastAsiaTheme="minorEastAsia" w:hAnsiTheme="minorHAnsi" w:cs="Arial"/>
          <w:b/>
          <w:sz w:val="16"/>
          <w:szCs w:val="16"/>
        </w:rPr>
      </w:pPr>
      <w:r w:rsidRPr="00617AB7">
        <w:rPr>
          <w:rFonts w:asciiTheme="minorHAnsi" w:eastAsiaTheme="minorEastAsia" w:hAnsiTheme="minorHAnsi" w:cs="Arial"/>
          <w:sz w:val="16"/>
          <w:szCs w:val="16"/>
        </w:rPr>
        <w:lastRenderedPageBreak/>
        <w:t xml:space="preserve">Staff and Financial Report  </w:t>
      </w:r>
    </w:p>
    <w:p w14:paraId="3D741D35" w14:textId="77777777" w:rsidR="00617AB7" w:rsidRPr="00617AB7" w:rsidRDefault="00617AB7" w:rsidP="00617AB7">
      <w:pPr>
        <w:numPr>
          <w:ilvl w:val="0"/>
          <w:numId w:val="33"/>
        </w:numPr>
        <w:spacing w:after="200" w:line="276" w:lineRule="auto"/>
        <w:contextualSpacing/>
        <w:rPr>
          <w:rFonts w:asciiTheme="minorHAnsi" w:eastAsiaTheme="minorEastAsia" w:hAnsiTheme="minorHAnsi" w:cs="Arial"/>
          <w:b/>
          <w:sz w:val="16"/>
          <w:szCs w:val="16"/>
        </w:rPr>
      </w:pPr>
      <w:r w:rsidRPr="00617AB7">
        <w:rPr>
          <w:rFonts w:asciiTheme="minorHAnsi" w:eastAsiaTheme="minorEastAsia" w:hAnsiTheme="minorHAnsi" w:cs="Arial"/>
          <w:sz w:val="16"/>
          <w:szCs w:val="16"/>
        </w:rPr>
        <w:t>Treasurer’s Report</w:t>
      </w:r>
    </w:p>
    <w:p w14:paraId="2A9147E2" w14:textId="77777777" w:rsidR="00617AB7" w:rsidRPr="00617AB7" w:rsidRDefault="00617AB7" w:rsidP="00617AB7">
      <w:pPr>
        <w:numPr>
          <w:ilvl w:val="0"/>
          <w:numId w:val="33"/>
        </w:numPr>
        <w:spacing w:after="200" w:line="276" w:lineRule="auto"/>
        <w:contextualSpacing/>
        <w:rPr>
          <w:rFonts w:asciiTheme="minorHAnsi" w:eastAsiaTheme="minorEastAsia" w:hAnsiTheme="minorHAnsi" w:cs="Arial"/>
          <w:b/>
          <w:sz w:val="16"/>
          <w:szCs w:val="16"/>
        </w:rPr>
      </w:pPr>
      <w:r w:rsidRPr="00617AB7">
        <w:rPr>
          <w:rFonts w:asciiTheme="minorHAnsi" w:eastAsiaTheme="minorEastAsia" w:hAnsiTheme="minorHAnsi" w:cs="Arial"/>
          <w:sz w:val="16"/>
          <w:szCs w:val="16"/>
        </w:rPr>
        <w:t>Secretary’s Report</w:t>
      </w:r>
    </w:p>
    <w:p w14:paraId="227F6379" w14:textId="77777777" w:rsidR="00617AB7" w:rsidRPr="00617AB7" w:rsidRDefault="00617AB7" w:rsidP="00617AB7">
      <w:pPr>
        <w:numPr>
          <w:ilvl w:val="0"/>
          <w:numId w:val="20"/>
        </w:numPr>
        <w:spacing w:after="200" w:line="276" w:lineRule="auto"/>
        <w:ind w:left="2160" w:hanging="720"/>
        <w:contextualSpacing/>
        <w:rPr>
          <w:rFonts w:asciiTheme="minorHAnsi" w:eastAsiaTheme="minorEastAsia" w:hAnsiTheme="minorHAnsi" w:cs="Arial"/>
          <w:b/>
          <w:sz w:val="16"/>
          <w:szCs w:val="16"/>
        </w:rPr>
      </w:pPr>
      <w:r w:rsidRPr="00617AB7">
        <w:rPr>
          <w:rFonts w:asciiTheme="minorHAnsi" w:eastAsiaTheme="minorEastAsia" w:hAnsiTheme="minorHAnsi" w:cs="Arial"/>
          <w:b/>
          <w:sz w:val="16"/>
          <w:szCs w:val="16"/>
        </w:rPr>
        <w:t>Adjournment</w:t>
      </w:r>
    </w:p>
    <w:p w14:paraId="1EEF34E8" w14:textId="77777777" w:rsidR="00E96EED" w:rsidRPr="00617AB7" w:rsidRDefault="00E96EED">
      <w:pPr>
        <w:spacing w:line="360" w:lineRule="auto"/>
        <w:jc w:val="both"/>
        <w:rPr>
          <w:b/>
          <w:i/>
          <w:sz w:val="22"/>
          <w:szCs w:val="22"/>
        </w:rPr>
      </w:pPr>
    </w:p>
    <w:p w14:paraId="20BB10EB" w14:textId="0FA58F77" w:rsidR="008C0B06" w:rsidRPr="00F74FF3" w:rsidRDefault="0065048B">
      <w:pPr>
        <w:spacing w:line="360" w:lineRule="auto"/>
        <w:jc w:val="both"/>
        <w:rPr>
          <w:b/>
          <w:i/>
          <w:sz w:val="22"/>
          <w:szCs w:val="22"/>
        </w:rPr>
      </w:pPr>
      <w:r>
        <w:rPr>
          <w:b/>
          <w:i/>
          <w:sz w:val="22"/>
          <w:szCs w:val="22"/>
        </w:rPr>
        <w:t xml:space="preserve">1. </w:t>
      </w:r>
      <w:r>
        <w:rPr>
          <w:b/>
          <w:i/>
          <w:sz w:val="22"/>
          <w:szCs w:val="22"/>
          <w:u w:val="single"/>
        </w:rPr>
        <w:t>PRELIMINARIES</w:t>
      </w:r>
      <w:r w:rsidR="00B025D3">
        <w:rPr>
          <w:b/>
          <w:i/>
          <w:sz w:val="22"/>
          <w:szCs w:val="22"/>
          <w:u w:val="single"/>
        </w:rPr>
        <w:t xml:space="preserve"> </w:t>
      </w:r>
    </w:p>
    <w:p w14:paraId="2C65DAAF" w14:textId="77777777" w:rsidR="008C0B06" w:rsidRDefault="008C0B06" w:rsidP="008C0B06">
      <w:pPr>
        <w:jc w:val="both"/>
        <w:rPr>
          <w:b/>
          <w:i/>
          <w:sz w:val="22"/>
          <w:szCs w:val="22"/>
          <w:u w:val="single"/>
        </w:rPr>
      </w:pPr>
    </w:p>
    <w:p w14:paraId="094E96F2" w14:textId="77777777" w:rsidR="00644E33" w:rsidRDefault="0065048B">
      <w:pPr>
        <w:pBdr>
          <w:top w:val="nil"/>
          <w:left w:val="nil"/>
          <w:bottom w:val="nil"/>
          <w:right w:val="nil"/>
          <w:between w:val="nil"/>
        </w:pBdr>
        <w:tabs>
          <w:tab w:val="left" w:pos="720"/>
          <w:tab w:val="left" w:pos="1080"/>
        </w:tabs>
        <w:ind w:left="1380" w:hanging="930"/>
        <w:jc w:val="both"/>
        <w:rPr>
          <w:b/>
          <w:i/>
          <w:color w:val="000000"/>
          <w:sz w:val="22"/>
          <w:szCs w:val="22"/>
          <w:u w:val="single"/>
        </w:rPr>
      </w:pPr>
      <w:r>
        <w:rPr>
          <w:b/>
          <w:i/>
          <w:color w:val="000000"/>
          <w:sz w:val="22"/>
          <w:szCs w:val="22"/>
        </w:rPr>
        <w:t xml:space="preserve">A.    </w:t>
      </w:r>
      <w:r>
        <w:rPr>
          <w:b/>
          <w:i/>
          <w:color w:val="000000"/>
          <w:sz w:val="22"/>
          <w:szCs w:val="22"/>
          <w:u w:val="single"/>
        </w:rPr>
        <w:t>CALL TO ORDER</w:t>
      </w:r>
    </w:p>
    <w:p w14:paraId="27017CA9"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7F182274" w14:textId="6A9865F7" w:rsidR="00644E33" w:rsidRDefault="0065048B">
      <w:pPr>
        <w:pBdr>
          <w:top w:val="nil"/>
          <w:left w:val="nil"/>
          <w:bottom w:val="nil"/>
          <w:right w:val="nil"/>
          <w:between w:val="nil"/>
        </w:pBdr>
        <w:tabs>
          <w:tab w:val="left" w:pos="720"/>
          <w:tab w:val="left" w:pos="1080"/>
          <w:tab w:val="left" w:pos="7605"/>
        </w:tabs>
        <w:ind w:left="1440" w:hanging="990"/>
        <w:jc w:val="both"/>
        <w:rPr>
          <w:color w:val="000000"/>
          <w:sz w:val="22"/>
          <w:szCs w:val="22"/>
        </w:rPr>
      </w:pPr>
      <w:r>
        <w:rPr>
          <w:color w:val="000000"/>
          <w:sz w:val="22"/>
          <w:szCs w:val="22"/>
        </w:rPr>
        <w:tab/>
      </w:r>
      <w:r>
        <w:rPr>
          <w:color w:val="000000"/>
          <w:sz w:val="22"/>
          <w:szCs w:val="22"/>
        </w:rPr>
        <w:tab/>
        <w:t>Chair</w:t>
      </w:r>
      <w:r w:rsidR="00F54123">
        <w:rPr>
          <w:color w:val="000000"/>
          <w:sz w:val="22"/>
          <w:szCs w:val="22"/>
        </w:rPr>
        <w:t xml:space="preserve"> </w:t>
      </w:r>
      <w:r w:rsidR="00132A5D">
        <w:rPr>
          <w:color w:val="000000"/>
          <w:sz w:val="22"/>
          <w:szCs w:val="22"/>
        </w:rPr>
        <w:t>Ho</w:t>
      </w:r>
      <w:r w:rsidR="000927D2">
        <w:rPr>
          <w:color w:val="000000"/>
          <w:sz w:val="22"/>
          <w:szCs w:val="22"/>
        </w:rPr>
        <w:t>llingsworth</w:t>
      </w:r>
      <w:r w:rsidR="00132A5D">
        <w:rPr>
          <w:color w:val="000000"/>
          <w:sz w:val="22"/>
          <w:szCs w:val="22"/>
        </w:rPr>
        <w:t xml:space="preserve"> </w:t>
      </w:r>
      <w:r>
        <w:rPr>
          <w:color w:val="000000"/>
          <w:sz w:val="22"/>
          <w:szCs w:val="22"/>
        </w:rPr>
        <w:t xml:space="preserve">called the meeting to order at </w:t>
      </w:r>
      <w:r w:rsidR="00384853">
        <w:rPr>
          <w:color w:val="000000"/>
          <w:sz w:val="22"/>
          <w:szCs w:val="22"/>
        </w:rPr>
        <w:t>6:0</w:t>
      </w:r>
      <w:r w:rsidR="00297448">
        <w:rPr>
          <w:color w:val="000000"/>
          <w:sz w:val="22"/>
          <w:szCs w:val="22"/>
        </w:rPr>
        <w:t>0</w:t>
      </w:r>
      <w:r w:rsidR="001A5F3A">
        <w:rPr>
          <w:color w:val="000000"/>
          <w:sz w:val="22"/>
          <w:szCs w:val="22"/>
        </w:rPr>
        <w:t xml:space="preserve"> </w:t>
      </w:r>
      <w:r>
        <w:rPr>
          <w:color w:val="000000"/>
          <w:sz w:val="22"/>
          <w:szCs w:val="22"/>
        </w:rPr>
        <w:t>p.m.</w:t>
      </w:r>
    </w:p>
    <w:p w14:paraId="5BEEABC8" w14:textId="77777777" w:rsidR="00644E33" w:rsidRDefault="00644E33">
      <w:pPr>
        <w:pBdr>
          <w:top w:val="nil"/>
          <w:left w:val="nil"/>
          <w:bottom w:val="nil"/>
          <w:right w:val="nil"/>
          <w:between w:val="nil"/>
        </w:pBdr>
        <w:tabs>
          <w:tab w:val="left" w:pos="720"/>
          <w:tab w:val="left" w:pos="1080"/>
          <w:tab w:val="left" w:pos="7605"/>
        </w:tabs>
        <w:ind w:left="1440" w:hanging="990"/>
        <w:jc w:val="both"/>
        <w:rPr>
          <w:b/>
          <w:i/>
          <w:color w:val="000000"/>
          <w:sz w:val="22"/>
          <w:szCs w:val="22"/>
        </w:rPr>
      </w:pPr>
    </w:p>
    <w:p w14:paraId="6E410A5E" w14:textId="77777777" w:rsidR="00644E33" w:rsidRDefault="0065048B">
      <w:pPr>
        <w:pBdr>
          <w:top w:val="nil"/>
          <w:left w:val="nil"/>
          <w:bottom w:val="nil"/>
          <w:right w:val="nil"/>
          <w:between w:val="nil"/>
        </w:pBdr>
        <w:tabs>
          <w:tab w:val="left" w:pos="720"/>
          <w:tab w:val="left" w:pos="1080"/>
        </w:tabs>
        <w:ind w:left="1440" w:hanging="990"/>
        <w:jc w:val="both"/>
        <w:rPr>
          <w:b/>
          <w:i/>
          <w:color w:val="000000"/>
          <w:sz w:val="22"/>
          <w:szCs w:val="22"/>
          <w:u w:val="single"/>
        </w:rPr>
      </w:pPr>
      <w:r>
        <w:rPr>
          <w:b/>
          <w:i/>
          <w:color w:val="000000"/>
          <w:sz w:val="22"/>
          <w:szCs w:val="22"/>
        </w:rPr>
        <w:t xml:space="preserve">B. </w:t>
      </w:r>
      <w:r>
        <w:rPr>
          <w:b/>
          <w:i/>
          <w:color w:val="000000"/>
          <w:sz w:val="22"/>
          <w:szCs w:val="22"/>
        </w:rPr>
        <w:tab/>
      </w:r>
      <w:r>
        <w:rPr>
          <w:b/>
          <w:i/>
          <w:color w:val="000000"/>
          <w:sz w:val="22"/>
          <w:szCs w:val="22"/>
          <w:u w:val="single"/>
        </w:rPr>
        <w:t>ROLL CALL</w:t>
      </w:r>
    </w:p>
    <w:p w14:paraId="5037BBDF"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052F4071" w14:textId="1E36A024" w:rsidR="00644E33" w:rsidRDefault="0065048B">
      <w:pPr>
        <w:pBdr>
          <w:top w:val="nil"/>
          <w:left w:val="nil"/>
          <w:bottom w:val="nil"/>
          <w:right w:val="nil"/>
          <w:between w:val="nil"/>
        </w:pBdr>
        <w:tabs>
          <w:tab w:val="left" w:pos="720"/>
        </w:tabs>
        <w:ind w:left="1080"/>
        <w:jc w:val="both"/>
        <w:rPr>
          <w:b/>
          <w:i/>
          <w:color w:val="FF0000"/>
          <w:sz w:val="22"/>
          <w:szCs w:val="22"/>
          <w:u w:val="single"/>
        </w:rPr>
      </w:pPr>
      <w:r>
        <w:rPr>
          <w:color w:val="000000"/>
          <w:sz w:val="22"/>
          <w:szCs w:val="22"/>
        </w:rPr>
        <w:t>Deputy Secretary took roll. All Commissioner</w:t>
      </w:r>
      <w:r>
        <w:rPr>
          <w:sz w:val="22"/>
          <w:szCs w:val="22"/>
        </w:rPr>
        <w:t>s are present</w:t>
      </w:r>
      <w:r w:rsidR="00617AB7">
        <w:rPr>
          <w:sz w:val="22"/>
          <w:szCs w:val="22"/>
        </w:rPr>
        <w:t xml:space="preserve">. </w:t>
      </w:r>
      <w:r>
        <w:rPr>
          <w:color w:val="000000"/>
          <w:sz w:val="22"/>
          <w:szCs w:val="22"/>
        </w:rPr>
        <w:t>There is a quorum</w:t>
      </w:r>
      <w:r w:rsidR="00E96EED">
        <w:rPr>
          <w:color w:val="000000"/>
          <w:sz w:val="22"/>
          <w:szCs w:val="22"/>
        </w:rPr>
        <w:t>.</w:t>
      </w:r>
      <w:r>
        <w:rPr>
          <w:color w:val="000000"/>
          <w:sz w:val="22"/>
          <w:szCs w:val="22"/>
        </w:rPr>
        <w:t xml:space="preserve"> </w:t>
      </w:r>
    </w:p>
    <w:p w14:paraId="00C7EE25" w14:textId="77777777" w:rsidR="00644E33" w:rsidRDefault="0065048B">
      <w:pPr>
        <w:tabs>
          <w:tab w:val="left" w:pos="360"/>
          <w:tab w:val="left" w:pos="720"/>
          <w:tab w:val="left" w:pos="2640"/>
        </w:tabs>
        <w:ind w:left="990" w:hanging="990"/>
        <w:jc w:val="both"/>
        <w:rPr>
          <w:sz w:val="22"/>
          <w:szCs w:val="22"/>
        </w:rPr>
      </w:pPr>
      <w:r>
        <w:rPr>
          <w:sz w:val="22"/>
          <w:szCs w:val="22"/>
        </w:rPr>
        <w:tab/>
      </w:r>
      <w:r>
        <w:rPr>
          <w:sz w:val="22"/>
          <w:szCs w:val="22"/>
        </w:rPr>
        <w:tab/>
      </w:r>
      <w:r>
        <w:rPr>
          <w:sz w:val="22"/>
          <w:szCs w:val="22"/>
        </w:rPr>
        <w:tab/>
      </w:r>
    </w:p>
    <w:p w14:paraId="1107B2AC" w14:textId="361A1513" w:rsidR="00644E33" w:rsidRDefault="0065048B">
      <w:pPr>
        <w:pBdr>
          <w:top w:val="nil"/>
          <w:left w:val="nil"/>
          <w:bottom w:val="nil"/>
          <w:right w:val="nil"/>
          <w:between w:val="nil"/>
        </w:pBdr>
        <w:ind w:left="450"/>
        <w:jc w:val="both"/>
        <w:rPr>
          <w:b/>
          <w:i/>
          <w:smallCaps/>
          <w:color w:val="000000"/>
          <w:sz w:val="22"/>
          <w:szCs w:val="22"/>
          <w:u w:val="single"/>
        </w:rPr>
      </w:pPr>
      <w:r>
        <w:rPr>
          <w:b/>
          <w:i/>
          <w:smallCaps/>
          <w:color w:val="000000"/>
          <w:sz w:val="22"/>
          <w:szCs w:val="22"/>
        </w:rPr>
        <w:t>C.</w:t>
      </w:r>
      <w:r>
        <w:rPr>
          <w:b/>
          <w:i/>
          <w:smallCaps/>
          <w:color w:val="000000"/>
          <w:sz w:val="22"/>
          <w:szCs w:val="22"/>
        </w:rPr>
        <w:tab/>
      </w:r>
      <w:r>
        <w:rPr>
          <w:b/>
          <w:i/>
          <w:smallCaps/>
          <w:color w:val="000000"/>
          <w:sz w:val="22"/>
          <w:szCs w:val="22"/>
          <w:u w:val="single"/>
        </w:rPr>
        <w:t xml:space="preserve">INVOCATION </w:t>
      </w:r>
      <w:r w:rsidR="006F214F">
        <w:rPr>
          <w:b/>
          <w:i/>
          <w:smallCaps/>
          <w:color w:val="000000"/>
          <w:sz w:val="22"/>
          <w:szCs w:val="22"/>
          <w:u w:val="single"/>
        </w:rPr>
        <w:t xml:space="preserve">AND </w:t>
      </w:r>
      <w:r w:rsidR="005149BF" w:rsidRPr="00080C13">
        <w:rPr>
          <w:b/>
          <w:i/>
          <w:smallCaps/>
          <w:sz w:val="22"/>
          <w:szCs w:val="22"/>
          <w:u w:val="single"/>
        </w:rPr>
        <w:t>PLEDGE OF ALLEGIANCE</w:t>
      </w:r>
    </w:p>
    <w:p w14:paraId="6F5E30EC" w14:textId="77777777" w:rsidR="00644E33" w:rsidRDefault="00644E33">
      <w:pPr>
        <w:pBdr>
          <w:top w:val="nil"/>
          <w:left w:val="nil"/>
          <w:bottom w:val="nil"/>
          <w:right w:val="nil"/>
          <w:between w:val="nil"/>
        </w:pBdr>
        <w:tabs>
          <w:tab w:val="left" w:pos="720"/>
        </w:tabs>
        <w:ind w:left="1080" w:hanging="990"/>
        <w:jc w:val="both"/>
        <w:rPr>
          <w:b/>
          <w:i/>
          <w:smallCaps/>
          <w:color w:val="000000"/>
          <w:sz w:val="22"/>
          <w:szCs w:val="22"/>
          <w:u w:val="single"/>
        </w:rPr>
      </w:pPr>
    </w:p>
    <w:p w14:paraId="464708CC" w14:textId="61263FAC" w:rsidR="00780074" w:rsidRDefault="0065048B">
      <w:pPr>
        <w:tabs>
          <w:tab w:val="left" w:pos="720"/>
        </w:tabs>
        <w:ind w:left="1080" w:hanging="900"/>
        <w:jc w:val="both"/>
        <w:rPr>
          <w:sz w:val="22"/>
          <w:szCs w:val="22"/>
        </w:rPr>
      </w:pPr>
      <w:r>
        <w:rPr>
          <w:sz w:val="22"/>
          <w:szCs w:val="22"/>
        </w:rPr>
        <w:tab/>
      </w:r>
      <w:r>
        <w:rPr>
          <w:sz w:val="22"/>
          <w:szCs w:val="22"/>
        </w:rPr>
        <w:tab/>
      </w:r>
      <w:r w:rsidR="00297448">
        <w:rPr>
          <w:sz w:val="22"/>
          <w:szCs w:val="22"/>
        </w:rPr>
        <w:t>Commissioner Thompson did the invocation. Commissioner</w:t>
      </w:r>
      <w:r w:rsidR="002F4244">
        <w:rPr>
          <w:sz w:val="22"/>
          <w:szCs w:val="22"/>
        </w:rPr>
        <w:t xml:space="preserve"> Bonacolta</w:t>
      </w:r>
      <w:r w:rsidR="00297448">
        <w:rPr>
          <w:sz w:val="22"/>
          <w:szCs w:val="22"/>
        </w:rPr>
        <w:t xml:space="preserve"> led the pledge.</w:t>
      </w:r>
    </w:p>
    <w:p w14:paraId="031EBC19" w14:textId="77777777" w:rsidR="00780074" w:rsidRDefault="00780074">
      <w:pPr>
        <w:tabs>
          <w:tab w:val="left" w:pos="720"/>
        </w:tabs>
        <w:ind w:left="1080" w:hanging="900"/>
        <w:jc w:val="both"/>
        <w:rPr>
          <w:sz w:val="22"/>
          <w:szCs w:val="22"/>
        </w:rPr>
      </w:pPr>
    </w:p>
    <w:p w14:paraId="73E734C3" w14:textId="07E430BD" w:rsidR="00297448" w:rsidRPr="002F4244" w:rsidRDefault="001A5F3A" w:rsidP="002F4244">
      <w:pPr>
        <w:tabs>
          <w:tab w:val="left" w:pos="1260"/>
        </w:tabs>
        <w:ind w:left="900" w:hanging="450"/>
        <w:jc w:val="both"/>
        <w:rPr>
          <w:b/>
          <w:i/>
          <w:smallCaps/>
          <w:color w:val="000000"/>
          <w:sz w:val="22"/>
          <w:szCs w:val="22"/>
        </w:rPr>
      </w:pPr>
      <w:r>
        <w:rPr>
          <w:b/>
          <w:i/>
          <w:smallCaps/>
          <w:color w:val="000000"/>
          <w:sz w:val="22"/>
          <w:szCs w:val="22"/>
        </w:rPr>
        <w:t>D.</w:t>
      </w:r>
      <w:r>
        <w:rPr>
          <w:b/>
          <w:i/>
          <w:smallCaps/>
          <w:color w:val="000000"/>
          <w:sz w:val="22"/>
          <w:szCs w:val="22"/>
        </w:rPr>
        <w:tab/>
      </w:r>
      <w:r w:rsidR="00B4130E">
        <w:rPr>
          <w:b/>
          <w:i/>
          <w:smallCaps/>
          <w:sz w:val="22"/>
          <w:szCs w:val="22"/>
          <w:u w:val="single"/>
        </w:rPr>
        <w:t>ELECTION OF OFFICERS</w:t>
      </w:r>
    </w:p>
    <w:p w14:paraId="07E00B96" w14:textId="77777777" w:rsidR="00297448" w:rsidRDefault="00297448" w:rsidP="00297448">
      <w:pPr>
        <w:ind w:left="900"/>
        <w:jc w:val="both"/>
        <w:rPr>
          <w:sz w:val="22"/>
          <w:szCs w:val="22"/>
        </w:rPr>
      </w:pPr>
      <w:r>
        <w:rPr>
          <w:sz w:val="22"/>
          <w:szCs w:val="22"/>
        </w:rPr>
        <w:t xml:space="preserve"> </w:t>
      </w:r>
    </w:p>
    <w:p w14:paraId="1CD16BA7" w14:textId="676C7A25" w:rsidR="00AC321C" w:rsidRDefault="00297448" w:rsidP="00AC321C">
      <w:pPr>
        <w:ind w:left="990" w:hanging="990"/>
        <w:jc w:val="both"/>
        <w:rPr>
          <w:sz w:val="22"/>
          <w:szCs w:val="22"/>
        </w:rPr>
      </w:pPr>
      <w:r>
        <w:rPr>
          <w:sz w:val="22"/>
          <w:szCs w:val="22"/>
        </w:rPr>
        <w:t xml:space="preserve"> </w:t>
      </w:r>
      <w:r w:rsidR="00AC321C">
        <w:rPr>
          <w:sz w:val="22"/>
          <w:szCs w:val="22"/>
        </w:rPr>
        <w:tab/>
        <w:t>Chair Hollingsworth stated that it is the District’s existing policy; the Vice-Chair automatically becomes the Chair and the other board members move up accordingly. Chair Hollingsworth passed the gavel to the new Chair Katy Hoover. Chair Hoover reviewed the Slate of Officers.</w:t>
      </w:r>
    </w:p>
    <w:p w14:paraId="291BA0CA" w14:textId="77777777" w:rsidR="00AC321C" w:rsidRDefault="00AC321C" w:rsidP="00AC321C">
      <w:pPr>
        <w:tabs>
          <w:tab w:val="left" w:pos="540"/>
          <w:tab w:val="left" w:pos="720"/>
        </w:tabs>
        <w:ind w:left="1152" w:hanging="990"/>
        <w:jc w:val="both"/>
        <w:rPr>
          <w:sz w:val="22"/>
          <w:szCs w:val="22"/>
        </w:rPr>
      </w:pPr>
    </w:p>
    <w:p w14:paraId="23F424ED" w14:textId="4C5512B8" w:rsidR="00AC321C" w:rsidRPr="00E40C6F" w:rsidRDefault="00AC321C" w:rsidP="00AC321C">
      <w:pPr>
        <w:tabs>
          <w:tab w:val="left" w:pos="540"/>
          <w:tab w:val="left" w:pos="720"/>
        </w:tabs>
        <w:ind w:left="1152" w:hanging="990"/>
        <w:jc w:val="center"/>
        <w:rPr>
          <w:i/>
          <w:sz w:val="22"/>
          <w:szCs w:val="22"/>
        </w:rPr>
      </w:pPr>
      <w:r w:rsidRPr="00E40C6F">
        <w:rPr>
          <w:i/>
          <w:sz w:val="22"/>
          <w:szCs w:val="22"/>
        </w:rPr>
        <w:t>202</w:t>
      </w:r>
      <w:r>
        <w:rPr>
          <w:i/>
          <w:sz w:val="22"/>
          <w:szCs w:val="22"/>
        </w:rPr>
        <w:t>5</w:t>
      </w:r>
      <w:r w:rsidRPr="00E40C6F">
        <w:rPr>
          <w:i/>
          <w:sz w:val="22"/>
          <w:szCs w:val="22"/>
        </w:rPr>
        <w:t xml:space="preserve"> Slate of Officers:</w:t>
      </w:r>
    </w:p>
    <w:p w14:paraId="68394CC5" w14:textId="3E5B1CEA" w:rsidR="00AC321C" w:rsidRPr="00E40C6F" w:rsidRDefault="00AC321C" w:rsidP="00AC321C">
      <w:pPr>
        <w:tabs>
          <w:tab w:val="left" w:pos="540"/>
          <w:tab w:val="left" w:pos="720"/>
        </w:tabs>
        <w:ind w:left="1152" w:hanging="990"/>
        <w:jc w:val="center"/>
        <w:rPr>
          <w:i/>
          <w:sz w:val="22"/>
          <w:szCs w:val="22"/>
        </w:rPr>
      </w:pPr>
      <w:r w:rsidRPr="00E40C6F">
        <w:rPr>
          <w:i/>
          <w:sz w:val="22"/>
          <w:szCs w:val="22"/>
        </w:rPr>
        <w:t xml:space="preserve">Chair </w:t>
      </w:r>
      <w:r>
        <w:rPr>
          <w:i/>
          <w:sz w:val="22"/>
          <w:szCs w:val="22"/>
        </w:rPr>
        <w:t>Katy Hoover</w:t>
      </w:r>
    </w:p>
    <w:p w14:paraId="79431600" w14:textId="77F9FFF9" w:rsidR="00AC321C" w:rsidRPr="00E40C6F" w:rsidRDefault="00AC321C" w:rsidP="00AC321C">
      <w:pPr>
        <w:tabs>
          <w:tab w:val="left" w:pos="540"/>
          <w:tab w:val="left" w:pos="720"/>
        </w:tabs>
        <w:ind w:left="1152" w:hanging="990"/>
        <w:jc w:val="center"/>
        <w:rPr>
          <w:i/>
          <w:sz w:val="22"/>
          <w:szCs w:val="22"/>
        </w:rPr>
      </w:pPr>
      <w:r w:rsidRPr="00E40C6F">
        <w:rPr>
          <w:i/>
          <w:sz w:val="22"/>
          <w:szCs w:val="22"/>
        </w:rPr>
        <w:t>Vice-Chair</w:t>
      </w:r>
      <w:r>
        <w:rPr>
          <w:i/>
          <w:sz w:val="22"/>
          <w:szCs w:val="22"/>
        </w:rPr>
        <w:t xml:space="preserve"> Mike Bonacolta</w:t>
      </w:r>
    </w:p>
    <w:p w14:paraId="1DB0088B" w14:textId="1169FF46" w:rsidR="00AC321C" w:rsidRPr="00E40C6F" w:rsidRDefault="00AC321C" w:rsidP="00AC321C">
      <w:pPr>
        <w:tabs>
          <w:tab w:val="left" w:pos="540"/>
          <w:tab w:val="left" w:pos="720"/>
        </w:tabs>
        <w:ind w:left="1152" w:hanging="990"/>
        <w:jc w:val="center"/>
        <w:rPr>
          <w:i/>
          <w:sz w:val="22"/>
          <w:szCs w:val="22"/>
        </w:rPr>
      </w:pPr>
      <w:r w:rsidRPr="00E40C6F">
        <w:rPr>
          <w:i/>
          <w:sz w:val="22"/>
          <w:szCs w:val="22"/>
        </w:rPr>
        <w:t xml:space="preserve">Treasurer </w:t>
      </w:r>
      <w:r>
        <w:rPr>
          <w:i/>
          <w:sz w:val="22"/>
          <w:szCs w:val="22"/>
        </w:rPr>
        <w:t>Julie Hollingsworth</w:t>
      </w:r>
    </w:p>
    <w:p w14:paraId="054490CB" w14:textId="2CECF431" w:rsidR="00AC321C" w:rsidRPr="00E40C6F" w:rsidRDefault="00AC321C" w:rsidP="00AC321C">
      <w:pPr>
        <w:tabs>
          <w:tab w:val="left" w:pos="540"/>
          <w:tab w:val="left" w:pos="720"/>
        </w:tabs>
        <w:ind w:left="1152" w:hanging="990"/>
        <w:jc w:val="center"/>
        <w:rPr>
          <w:i/>
          <w:sz w:val="22"/>
          <w:szCs w:val="22"/>
        </w:rPr>
      </w:pPr>
      <w:r w:rsidRPr="00E40C6F">
        <w:rPr>
          <w:i/>
          <w:sz w:val="22"/>
          <w:szCs w:val="22"/>
        </w:rPr>
        <w:t>Secretary</w:t>
      </w:r>
      <w:r>
        <w:rPr>
          <w:i/>
          <w:sz w:val="22"/>
          <w:szCs w:val="22"/>
        </w:rPr>
        <w:t xml:space="preserve"> Rebecca Thompson</w:t>
      </w:r>
    </w:p>
    <w:p w14:paraId="32737C7C" w14:textId="48110E79" w:rsidR="00AC321C" w:rsidRDefault="00AC321C" w:rsidP="00AC321C">
      <w:pPr>
        <w:tabs>
          <w:tab w:val="left" w:pos="540"/>
          <w:tab w:val="left" w:pos="720"/>
        </w:tabs>
        <w:ind w:left="1152" w:hanging="990"/>
        <w:jc w:val="center"/>
        <w:rPr>
          <w:i/>
          <w:sz w:val="22"/>
          <w:szCs w:val="22"/>
        </w:rPr>
      </w:pPr>
      <w:r w:rsidRPr="00E40C6F">
        <w:rPr>
          <w:i/>
          <w:sz w:val="22"/>
          <w:szCs w:val="22"/>
        </w:rPr>
        <w:t xml:space="preserve">Commissioner </w:t>
      </w:r>
      <w:r>
        <w:rPr>
          <w:i/>
          <w:sz w:val="22"/>
          <w:szCs w:val="22"/>
        </w:rPr>
        <w:t>- Vacant</w:t>
      </w:r>
    </w:p>
    <w:p w14:paraId="137B787E" w14:textId="77777777" w:rsidR="00AC321C" w:rsidRPr="00E40C6F" w:rsidRDefault="00AC321C" w:rsidP="00AC321C">
      <w:pPr>
        <w:tabs>
          <w:tab w:val="left" w:pos="540"/>
          <w:tab w:val="left" w:pos="720"/>
        </w:tabs>
        <w:ind w:left="1152" w:hanging="990"/>
        <w:jc w:val="center"/>
        <w:rPr>
          <w:i/>
          <w:sz w:val="22"/>
          <w:szCs w:val="22"/>
        </w:rPr>
      </w:pPr>
    </w:p>
    <w:p w14:paraId="02CA2C47" w14:textId="26372BEB" w:rsidR="00AC321C" w:rsidRPr="002F3356" w:rsidRDefault="00AC321C" w:rsidP="00AC321C">
      <w:pPr>
        <w:numPr>
          <w:ilvl w:val="2"/>
          <w:numId w:val="31"/>
        </w:numPr>
        <w:tabs>
          <w:tab w:val="left" w:pos="-900"/>
          <w:tab w:val="left" w:pos="540"/>
          <w:tab w:val="left" w:pos="1080"/>
        </w:tabs>
        <w:ind w:left="1170" w:firstLine="90"/>
        <w:contextualSpacing/>
        <w:jc w:val="both"/>
        <w:rPr>
          <w:i/>
          <w:sz w:val="22"/>
          <w:szCs w:val="22"/>
        </w:rPr>
      </w:pPr>
      <w:r>
        <w:rPr>
          <w:i/>
          <w:sz w:val="22"/>
          <w:szCs w:val="22"/>
        </w:rPr>
        <w:t xml:space="preserve">Move to approve the </w:t>
      </w:r>
      <w:r w:rsidR="00875047">
        <w:rPr>
          <w:i/>
          <w:sz w:val="22"/>
          <w:szCs w:val="22"/>
        </w:rPr>
        <w:t>S</w:t>
      </w:r>
      <w:r>
        <w:rPr>
          <w:i/>
          <w:sz w:val="22"/>
          <w:szCs w:val="22"/>
        </w:rPr>
        <w:t>late of 2025 Officers.</w:t>
      </w:r>
    </w:p>
    <w:p w14:paraId="2111639B" w14:textId="15953066" w:rsidR="00AC321C" w:rsidRPr="002F3356" w:rsidRDefault="00AC321C" w:rsidP="00AC321C">
      <w:pPr>
        <w:numPr>
          <w:ilvl w:val="4"/>
          <w:numId w:val="32"/>
        </w:numPr>
        <w:tabs>
          <w:tab w:val="left" w:pos="1080"/>
        </w:tabs>
        <w:spacing w:after="160" w:line="259" w:lineRule="auto"/>
        <w:ind w:left="2340"/>
        <w:contextualSpacing/>
        <w:jc w:val="both"/>
        <w:rPr>
          <w:i/>
          <w:sz w:val="22"/>
          <w:szCs w:val="22"/>
        </w:rPr>
      </w:pPr>
      <w:r>
        <w:rPr>
          <w:i/>
          <w:sz w:val="22"/>
          <w:szCs w:val="22"/>
        </w:rPr>
        <w:t xml:space="preserve">Commissioner </w:t>
      </w:r>
      <w:r w:rsidR="00875047">
        <w:rPr>
          <w:i/>
          <w:sz w:val="22"/>
          <w:szCs w:val="22"/>
        </w:rPr>
        <w:t>Bonacolta</w:t>
      </w:r>
      <w:r>
        <w:rPr>
          <w:i/>
          <w:sz w:val="22"/>
          <w:szCs w:val="22"/>
        </w:rPr>
        <w:t xml:space="preserve"> </w:t>
      </w:r>
      <w:r w:rsidRPr="002F3356">
        <w:rPr>
          <w:i/>
          <w:sz w:val="22"/>
          <w:szCs w:val="22"/>
        </w:rPr>
        <w:t>moved</w:t>
      </w:r>
    </w:p>
    <w:p w14:paraId="3326F38C" w14:textId="034BB7C0" w:rsidR="00AC321C" w:rsidRPr="002F3356" w:rsidRDefault="00AC321C" w:rsidP="00AC321C">
      <w:pPr>
        <w:numPr>
          <w:ilvl w:val="4"/>
          <w:numId w:val="32"/>
        </w:numPr>
        <w:tabs>
          <w:tab w:val="left" w:pos="1080"/>
        </w:tabs>
        <w:spacing w:after="160" w:line="259" w:lineRule="auto"/>
        <w:ind w:left="2340"/>
        <w:contextualSpacing/>
        <w:jc w:val="both"/>
        <w:rPr>
          <w:i/>
          <w:sz w:val="22"/>
          <w:szCs w:val="22"/>
        </w:rPr>
      </w:pPr>
      <w:r>
        <w:rPr>
          <w:i/>
          <w:sz w:val="22"/>
          <w:szCs w:val="22"/>
        </w:rPr>
        <w:t xml:space="preserve">Commissioner </w:t>
      </w:r>
      <w:r w:rsidR="00875047">
        <w:rPr>
          <w:i/>
          <w:sz w:val="22"/>
          <w:szCs w:val="22"/>
        </w:rPr>
        <w:t>Thompson</w:t>
      </w:r>
      <w:r>
        <w:rPr>
          <w:i/>
          <w:sz w:val="22"/>
          <w:szCs w:val="22"/>
        </w:rPr>
        <w:t xml:space="preserve"> </w:t>
      </w:r>
      <w:r w:rsidRPr="002F3356">
        <w:rPr>
          <w:i/>
          <w:sz w:val="22"/>
          <w:szCs w:val="22"/>
        </w:rPr>
        <w:t>seconded</w:t>
      </w:r>
    </w:p>
    <w:p w14:paraId="20C8190B" w14:textId="004421E1" w:rsidR="00AC321C" w:rsidRDefault="00AC321C" w:rsidP="00AC321C">
      <w:pPr>
        <w:numPr>
          <w:ilvl w:val="3"/>
          <w:numId w:val="32"/>
        </w:numPr>
        <w:tabs>
          <w:tab w:val="left" w:pos="-900"/>
          <w:tab w:val="left" w:pos="540"/>
        </w:tabs>
        <w:spacing w:after="160" w:line="259" w:lineRule="auto"/>
        <w:ind w:left="1440" w:hanging="90"/>
        <w:contextualSpacing/>
        <w:jc w:val="both"/>
        <w:rPr>
          <w:i/>
          <w:color w:val="000000"/>
          <w:sz w:val="22"/>
          <w:szCs w:val="22"/>
        </w:rPr>
      </w:pPr>
      <w:r w:rsidRPr="00206570">
        <w:rPr>
          <w:i/>
          <w:color w:val="000000"/>
          <w:sz w:val="22"/>
          <w:szCs w:val="22"/>
        </w:rPr>
        <w:t>Motion was unanimously approved</w:t>
      </w:r>
      <w:r>
        <w:rPr>
          <w:i/>
          <w:color w:val="000000"/>
          <w:sz w:val="22"/>
          <w:szCs w:val="22"/>
        </w:rPr>
        <w:t>.</w:t>
      </w:r>
    </w:p>
    <w:p w14:paraId="00BD0B80" w14:textId="77777777" w:rsidR="00AC321C" w:rsidRDefault="00AC321C" w:rsidP="00AC321C">
      <w:pPr>
        <w:tabs>
          <w:tab w:val="left" w:pos="-900"/>
          <w:tab w:val="left" w:pos="540"/>
        </w:tabs>
        <w:spacing w:after="160" w:line="259" w:lineRule="auto"/>
        <w:ind w:left="1440"/>
        <w:contextualSpacing/>
        <w:jc w:val="both"/>
        <w:rPr>
          <w:i/>
          <w:color w:val="000000"/>
          <w:sz w:val="22"/>
          <w:szCs w:val="22"/>
        </w:rPr>
      </w:pPr>
    </w:p>
    <w:p w14:paraId="01EA0FD6" w14:textId="4CBE3953" w:rsidR="00AC321C" w:rsidRPr="002F3356" w:rsidRDefault="00AC321C" w:rsidP="00AC321C">
      <w:pPr>
        <w:numPr>
          <w:ilvl w:val="2"/>
          <w:numId w:val="31"/>
        </w:numPr>
        <w:tabs>
          <w:tab w:val="left" w:pos="-900"/>
          <w:tab w:val="left" w:pos="540"/>
          <w:tab w:val="left" w:pos="1080"/>
        </w:tabs>
        <w:ind w:left="1170" w:firstLine="90"/>
        <w:contextualSpacing/>
        <w:jc w:val="both"/>
        <w:rPr>
          <w:i/>
          <w:sz w:val="22"/>
          <w:szCs w:val="22"/>
        </w:rPr>
      </w:pPr>
      <w:r>
        <w:rPr>
          <w:i/>
          <w:sz w:val="22"/>
          <w:szCs w:val="22"/>
        </w:rPr>
        <w:t>Move to approve Carla Brantley or her designee as the Deputy Secretary.</w:t>
      </w:r>
    </w:p>
    <w:p w14:paraId="0B6E3826" w14:textId="480265DC" w:rsidR="00AC321C" w:rsidRPr="002F3356" w:rsidRDefault="00AC321C" w:rsidP="00AC321C">
      <w:pPr>
        <w:numPr>
          <w:ilvl w:val="4"/>
          <w:numId w:val="32"/>
        </w:numPr>
        <w:tabs>
          <w:tab w:val="left" w:pos="1080"/>
        </w:tabs>
        <w:spacing w:after="160" w:line="259" w:lineRule="auto"/>
        <w:ind w:left="2340"/>
        <w:contextualSpacing/>
        <w:jc w:val="both"/>
        <w:rPr>
          <w:i/>
          <w:sz w:val="22"/>
          <w:szCs w:val="22"/>
        </w:rPr>
      </w:pPr>
      <w:r>
        <w:rPr>
          <w:i/>
          <w:sz w:val="22"/>
          <w:szCs w:val="22"/>
        </w:rPr>
        <w:t xml:space="preserve">Commissioner </w:t>
      </w:r>
      <w:r w:rsidR="00875047">
        <w:rPr>
          <w:i/>
          <w:sz w:val="22"/>
          <w:szCs w:val="22"/>
        </w:rPr>
        <w:t>Bonacolta</w:t>
      </w:r>
      <w:r>
        <w:rPr>
          <w:i/>
          <w:sz w:val="22"/>
          <w:szCs w:val="22"/>
        </w:rPr>
        <w:t xml:space="preserve"> </w:t>
      </w:r>
      <w:r w:rsidRPr="002F3356">
        <w:rPr>
          <w:i/>
          <w:sz w:val="22"/>
          <w:szCs w:val="22"/>
        </w:rPr>
        <w:t>moved</w:t>
      </w:r>
    </w:p>
    <w:p w14:paraId="1E6CAE26" w14:textId="02C483C3" w:rsidR="00AC321C" w:rsidRPr="002F3356" w:rsidRDefault="00AC321C" w:rsidP="00AC321C">
      <w:pPr>
        <w:numPr>
          <w:ilvl w:val="4"/>
          <w:numId w:val="32"/>
        </w:numPr>
        <w:tabs>
          <w:tab w:val="left" w:pos="1080"/>
        </w:tabs>
        <w:spacing w:after="160" w:line="259" w:lineRule="auto"/>
        <w:ind w:left="2340"/>
        <w:contextualSpacing/>
        <w:jc w:val="both"/>
        <w:rPr>
          <w:i/>
          <w:sz w:val="22"/>
          <w:szCs w:val="22"/>
        </w:rPr>
      </w:pPr>
      <w:r>
        <w:rPr>
          <w:i/>
          <w:sz w:val="22"/>
          <w:szCs w:val="22"/>
        </w:rPr>
        <w:t xml:space="preserve">Commissioner </w:t>
      </w:r>
      <w:r w:rsidR="00875047">
        <w:rPr>
          <w:i/>
          <w:sz w:val="22"/>
          <w:szCs w:val="22"/>
        </w:rPr>
        <w:t>Thompson</w:t>
      </w:r>
      <w:r>
        <w:rPr>
          <w:i/>
          <w:sz w:val="22"/>
          <w:szCs w:val="22"/>
        </w:rPr>
        <w:t xml:space="preserve"> </w:t>
      </w:r>
      <w:r w:rsidRPr="002F3356">
        <w:rPr>
          <w:i/>
          <w:sz w:val="22"/>
          <w:szCs w:val="22"/>
        </w:rPr>
        <w:t>seconded</w:t>
      </w:r>
    </w:p>
    <w:p w14:paraId="0D4096E9" w14:textId="17853356" w:rsidR="00AC321C" w:rsidRPr="00AC321C" w:rsidRDefault="00AC321C" w:rsidP="00AC321C">
      <w:pPr>
        <w:numPr>
          <w:ilvl w:val="3"/>
          <w:numId w:val="32"/>
        </w:numPr>
        <w:tabs>
          <w:tab w:val="left" w:pos="-900"/>
          <w:tab w:val="left" w:pos="540"/>
        </w:tabs>
        <w:spacing w:after="160" w:line="259" w:lineRule="auto"/>
        <w:ind w:left="1440" w:hanging="90"/>
        <w:contextualSpacing/>
        <w:jc w:val="both"/>
        <w:rPr>
          <w:i/>
          <w:color w:val="000000"/>
          <w:sz w:val="22"/>
          <w:szCs w:val="22"/>
        </w:rPr>
      </w:pPr>
      <w:r w:rsidRPr="00206570">
        <w:rPr>
          <w:i/>
          <w:color w:val="000000"/>
          <w:sz w:val="22"/>
          <w:szCs w:val="22"/>
        </w:rPr>
        <w:t>Motion was unanimously approved</w:t>
      </w:r>
      <w:r>
        <w:rPr>
          <w:i/>
          <w:color w:val="000000"/>
          <w:sz w:val="22"/>
          <w:szCs w:val="22"/>
        </w:rPr>
        <w:t>.</w:t>
      </w:r>
    </w:p>
    <w:p w14:paraId="2971E8A2" w14:textId="77777777" w:rsidR="001A5F3A" w:rsidRPr="001A5F3A" w:rsidRDefault="001A5F3A" w:rsidP="001A5F3A">
      <w:pPr>
        <w:pBdr>
          <w:top w:val="nil"/>
          <w:left w:val="nil"/>
          <w:bottom w:val="nil"/>
          <w:right w:val="nil"/>
          <w:between w:val="nil"/>
        </w:pBdr>
        <w:jc w:val="both"/>
        <w:rPr>
          <w:bCs/>
          <w:iCs/>
          <w:smallCaps/>
          <w:color w:val="000000"/>
          <w:sz w:val="22"/>
          <w:szCs w:val="22"/>
        </w:rPr>
      </w:pPr>
    </w:p>
    <w:p w14:paraId="302A092F" w14:textId="491A266D" w:rsidR="00297448" w:rsidRPr="00132A5D" w:rsidRDefault="001A5F3A" w:rsidP="00297448">
      <w:pPr>
        <w:tabs>
          <w:tab w:val="left" w:pos="1260"/>
        </w:tabs>
        <w:ind w:left="900" w:hanging="450"/>
        <w:jc w:val="both"/>
        <w:rPr>
          <w:b/>
          <w:i/>
          <w:smallCaps/>
          <w:sz w:val="22"/>
          <w:szCs w:val="22"/>
          <w:u w:val="single"/>
        </w:rPr>
      </w:pPr>
      <w:r>
        <w:rPr>
          <w:b/>
          <w:i/>
          <w:smallCaps/>
          <w:color w:val="000000"/>
          <w:sz w:val="22"/>
          <w:szCs w:val="22"/>
        </w:rPr>
        <w:t>E.</w:t>
      </w:r>
      <w:r>
        <w:rPr>
          <w:b/>
          <w:i/>
          <w:smallCaps/>
          <w:color w:val="000000"/>
          <w:sz w:val="22"/>
          <w:szCs w:val="22"/>
        </w:rPr>
        <w:tab/>
      </w:r>
      <w:r w:rsidR="00B4130E">
        <w:rPr>
          <w:b/>
          <w:i/>
          <w:sz w:val="22"/>
          <w:szCs w:val="22"/>
          <w:u w:val="single"/>
        </w:rPr>
        <w:t>PRESENTATION OF AWARDS</w:t>
      </w:r>
    </w:p>
    <w:p w14:paraId="57AF1276" w14:textId="77777777" w:rsidR="00297448" w:rsidRDefault="00297448" w:rsidP="00297448">
      <w:pPr>
        <w:tabs>
          <w:tab w:val="left" w:pos="1260"/>
        </w:tabs>
        <w:ind w:left="900" w:hanging="450"/>
        <w:jc w:val="both"/>
        <w:rPr>
          <w:sz w:val="22"/>
          <w:szCs w:val="22"/>
        </w:rPr>
      </w:pPr>
    </w:p>
    <w:p w14:paraId="7A1EBC8F" w14:textId="3E7DD3F3" w:rsidR="00AC321C" w:rsidRDefault="00AC321C" w:rsidP="00AC321C">
      <w:pPr>
        <w:ind w:left="900"/>
        <w:jc w:val="both"/>
        <w:rPr>
          <w:sz w:val="22"/>
          <w:szCs w:val="22"/>
        </w:rPr>
      </w:pPr>
      <w:r>
        <w:rPr>
          <w:sz w:val="22"/>
          <w:szCs w:val="22"/>
        </w:rPr>
        <w:t>Chair Hoover presented Outgoing Chair Julie Hollingsworth with an award thanking her for her year of service as Chair of the Board of Commissioners.</w:t>
      </w:r>
    </w:p>
    <w:p w14:paraId="01A41AC8" w14:textId="77777777" w:rsidR="001A5F3A" w:rsidRDefault="001A5F3A" w:rsidP="00AC321C">
      <w:pPr>
        <w:tabs>
          <w:tab w:val="left" w:pos="1260"/>
        </w:tabs>
        <w:jc w:val="both"/>
        <w:rPr>
          <w:b/>
          <w:i/>
          <w:smallCaps/>
          <w:sz w:val="22"/>
          <w:szCs w:val="22"/>
        </w:rPr>
      </w:pPr>
    </w:p>
    <w:p w14:paraId="0D478406" w14:textId="77777777" w:rsidR="00B4130E" w:rsidRPr="002F4244" w:rsidRDefault="00BD0773" w:rsidP="00B4130E">
      <w:pPr>
        <w:tabs>
          <w:tab w:val="left" w:pos="1260"/>
        </w:tabs>
        <w:ind w:left="900" w:hanging="450"/>
        <w:jc w:val="both"/>
        <w:rPr>
          <w:b/>
          <w:i/>
          <w:smallCaps/>
          <w:color w:val="000000"/>
          <w:sz w:val="22"/>
          <w:szCs w:val="22"/>
        </w:rPr>
      </w:pPr>
      <w:r>
        <w:rPr>
          <w:b/>
          <w:i/>
          <w:smallCaps/>
          <w:sz w:val="22"/>
          <w:szCs w:val="22"/>
        </w:rPr>
        <w:t>F</w:t>
      </w:r>
      <w:r w:rsidR="0065048B">
        <w:rPr>
          <w:b/>
          <w:i/>
          <w:smallCaps/>
          <w:sz w:val="22"/>
          <w:szCs w:val="22"/>
        </w:rPr>
        <w:t>.</w:t>
      </w:r>
      <w:r w:rsidR="005C4184">
        <w:rPr>
          <w:b/>
          <w:i/>
          <w:smallCaps/>
          <w:sz w:val="22"/>
          <w:szCs w:val="22"/>
        </w:rPr>
        <w:t xml:space="preserve">  </w:t>
      </w:r>
      <w:r w:rsidR="00747916">
        <w:rPr>
          <w:sz w:val="22"/>
          <w:szCs w:val="22"/>
        </w:rPr>
        <w:t xml:space="preserve"> </w:t>
      </w:r>
      <w:r w:rsidR="00B4130E" w:rsidRPr="00132A5D">
        <w:rPr>
          <w:b/>
          <w:i/>
          <w:smallCaps/>
          <w:sz w:val="22"/>
          <w:szCs w:val="22"/>
          <w:u w:val="single"/>
        </w:rPr>
        <w:t>MOVE, REMOVE AND ADD AGENDA ITEMS</w:t>
      </w:r>
    </w:p>
    <w:p w14:paraId="0BA07F46" w14:textId="77777777" w:rsidR="00B4130E" w:rsidRDefault="00B4130E" w:rsidP="00B4130E">
      <w:pPr>
        <w:ind w:left="900"/>
        <w:jc w:val="both"/>
        <w:rPr>
          <w:sz w:val="22"/>
          <w:szCs w:val="22"/>
        </w:rPr>
      </w:pPr>
      <w:r>
        <w:rPr>
          <w:sz w:val="22"/>
          <w:szCs w:val="22"/>
        </w:rPr>
        <w:t xml:space="preserve"> </w:t>
      </w:r>
    </w:p>
    <w:p w14:paraId="1F4475A2" w14:textId="3088797D" w:rsidR="00B4130E" w:rsidRPr="00875047" w:rsidRDefault="00B4130E" w:rsidP="00875047">
      <w:pPr>
        <w:tabs>
          <w:tab w:val="left" w:pos="720"/>
          <w:tab w:val="left" w:pos="1080"/>
        </w:tabs>
        <w:ind w:left="900" w:hanging="450"/>
        <w:jc w:val="both"/>
        <w:rPr>
          <w:sz w:val="22"/>
          <w:szCs w:val="22"/>
        </w:rPr>
      </w:pPr>
      <w:r>
        <w:rPr>
          <w:sz w:val="22"/>
          <w:szCs w:val="22"/>
        </w:rPr>
        <w:tab/>
      </w:r>
      <w:r>
        <w:rPr>
          <w:sz w:val="22"/>
          <w:szCs w:val="22"/>
        </w:rPr>
        <w:tab/>
      </w:r>
      <w:r>
        <w:rPr>
          <w:sz w:val="22"/>
          <w:szCs w:val="22"/>
        </w:rPr>
        <w:tab/>
      </w:r>
      <w:r>
        <w:rPr>
          <w:sz w:val="22"/>
          <w:szCs w:val="22"/>
        </w:rPr>
        <w:tab/>
        <w:t>Manager Lindsay recommended removing Item 3A – Good Cause.</w:t>
      </w:r>
    </w:p>
    <w:p w14:paraId="2F49C268" w14:textId="77777777" w:rsidR="00B4130E" w:rsidRPr="00132A5D" w:rsidRDefault="00BD0773" w:rsidP="00B4130E">
      <w:pPr>
        <w:tabs>
          <w:tab w:val="left" w:pos="1260"/>
        </w:tabs>
        <w:ind w:left="900" w:hanging="450"/>
        <w:jc w:val="both"/>
        <w:rPr>
          <w:b/>
          <w:i/>
          <w:smallCaps/>
          <w:sz w:val="22"/>
          <w:szCs w:val="22"/>
          <w:u w:val="single"/>
        </w:rPr>
      </w:pPr>
      <w:r>
        <w:rPr>
          <w:b/>
          <w:i/>
          <w:sz w:val="22"/>
          <w:szCs w:val="22"/>
        </w:rPr>
        <w:lastRenderedPageBreak/>
        <w:t>G</w:t>
      </w:r>
      <w:r w:rsidR="0065048B">
        <w:rPr>
          <w:b/>
          <w:i/>
          <w:sz w:val="22"/>
          <w:szCs w:val="22"/>
        </w:rPr>
        <w:t xml:space="preserve">. </w:t>
      </w:r>
      <w:r w:rsidR="0065048B">
        <w:rPr>
          <w:b/>
          <w:i/>
          <w:sz w:val="22"/>
          <w:szCs w:val="22"/>
        </w:rPr>
        <w:tab/>
      </w:r>
      <w:bookmarkStart w:id="0" w:name="_Hlk183008881"/>
      <w:r w:rsidR="00297448">
        <w:rPr>
          <w:b/>
          <w:i/>
          <w:sz w:val="22"/>
          <w:szCs w:val="22"/>
        </w:rPr>
        <w:t xml:space="preserve"> </w:t>
      </w:r>
      <w:r w:rsidR="00B4130E">
        <w:rPr>
          <w:b/>
          <w:i/>
          <w:sz w:val="22"/>
          <w:szCs w:val="22"/>
          <w:u w:val="single"/>
        </w:rPr>
        <w:t>A</w:t>
      </w:r>
      <w:r w:rsidR="00B4130E" w:rsidRPr="00132A5D">
        <w:rPr>
          <w:b/>
          <w:i/>
          <w:sz w:val="22"/>
          <w:szCs w:val="22"/>
          <w:u w:val="single"/>
        </w:rPr>
        <w:t>PPROVAL OF AGENDA</w:t>
      </w:r>
    </w:p>
    <w:p w14:paraId="3BB3E6D9" w14:textId="77777777" w:rsidR="00B4130E" w:rsidRDefault="00B4130E" w:rsidP="00B4130E">
      <w:pPr>
        <w:tabs>
          <w:tab w:val="left" w:pos="1260"/>
        </w:tabs>
        <w:ind w:left="900" w:hanging="450"/>
        <w:jc w:val="both"/>
        <w:rPr>
          <w:sz w:val="22"/>
          <w:szCs w:val="22"/>
        </w:rPr>
      </w:pPr>
    </w:p>
    <w:p w14:paraId="7FABEF37" w14:textId="77777777" w:rsidR="00B4130E" w:rsidRDefault="00B4130E" w:rsidP="00B4130E">
      <w:pPr>
        <w:numPr>
          <w:ilvl w:val="2"/>
          <w:numId w:val="10"/>
        </w:numPr>
        <w:tabs>
          <w:tab w:val="left" w:pos="-900"/>
          <w:tab w:val="left" w:pos="540"/>
          <w:tab w:val="left" w:pos="1080"/>
        </w:tabs>
        <w:ind w:left="1170" w:firstLine="90"/>
        <w:jc w:val="both"/>
        <w:rPr>
          <w:i/>
          <w:sz w:val="22"/>
          <w:szCs w:val="22"/>
        </w:rPr>
      </w:pPr>
      <w:r>
        <w:rPr>
          <w:i/>
          <w:sz w:val="22"/>
          <w:szCs w:val="22"/>
        </w:rPr>
        <w:t xml:space="preserve">Move to approve the agenda as amended. </w:t>
      </w:r>
    </w:p>
    <w:p w14:paraId="02050FC3" w14:textId="0E3521AC" w:rsidR="00B4130E" w:rsidRDefault="00B4130E" w:rsidP="00B4130E">
      <w:pPr>
        <w:numPr>
          <w:ilvl w:val="4"/>
          <w:numId w:val="11"/>
        </w:numPr>
        <w:tabs>
          <w:tab w:val="left" w:pos="1080"/>
        </w:tabs>
        <w:spacing w:line="259" w:lineRule="auto"/>
        <w:ind w:left="2340"/>
        <w:jc w:val="both"/>
        <w:rPr>
          <w:i/>
          <w:sz w:val="22"/>
          <w:szCs w:val="22"/>
        </w:rPr>
      </w:pPr>
      <w:r>
        <w:rPr>
          <w:i/>
          <w:sz w:val="22"/>
          <w:szCs w:val="22"/>
        </w:rPr>
        <w:t xml:space="preserve">Commissioner </w:t>
      </w:r>
      <w:r w:rsidR="00875047">
        <w:rPr>
          <w:i/>
          <w:sz w:val="22"/>
          <w:szCs w:val="22"/>
        </w:rPr>
        <w:t>Bonacolta</w:t>
      </w:r>
      <w:r>
        <w:rPr>
          <w:i/>
          <w:sz w:val="22"/>
          <w:szCs w:val="22"/>
        </w:rPr>
        <w:t xml:space="preserve"> moved</w:t>
      </w:r>
    </w:p>
    <w:p w14:paraId="173A6C35" w14:textId="25FE2F9F" w:rsidR="00B4130E" w:rsidRDefault="00B4130E" w:rsidP="00B4130E">
      <w:pPr>
        <w:numPr>
          <w:ilvl w:val="4"/>
          <w:numId w:val="11"/>
        </w:numPr>
        <w:tabs>
          <w:tab w:val="left" w:pos="1080"/>
        </w:tabs>
        <w:spacing w:line="259" w:lineRule="auto"/>
        <w:ind w:left="2340"/>
        <w:jc w:val="both"/>
        <w:rPr>
          <w:i/>
          <w:sz w:val="22"/>
          <w:szCs w:val="22"/>
        </w:rPr>
      </w:pPr>
      <w:r>
        <w:rPr>
          <w:i/>
          <w:sz w:val="22"/>
          <w:szCs w:val="22"/>
        </w:rPr>
        <w:t xml:space="preserve">Commissioner </w:t>
      </w:r>
      <w:r w:rsidR="00875047">
        <w:rPr>
          <w:i/>
          <w:sz w:val="22"/>
          <w:szCs w:val="22"/>
        </w:rPr>
        <w:t>Hollingsworth</w:t>
      </w:r>
      <w:r>
        <w:rPr>
          <w:i/>
          <w:sz w:val="22"/>
          <w:szCs w:val="22"/>
        </w:rPr>
        <w:t xml:space="preserve"> seconded</w:t>
      </w:r>
    </w:p>
    <w:p w14:paraId="0D37375A" w14:textId="4D544430" w:rsidR="00297448" w:rsidRPr="00B4130E" w:rsidRDefault="00B4130E" w:rsidP="00B4130E">
      <w:pPr>
        <w:numPr>
          <w:ilvl w:val="3"/>
          <w:numId w:val="11"/>
        </w:numPr>
        <w:tabs>
          <w:tab w:val="left" w:pos="-900"/>
          <w:tab w:val="left" w:pos="540"/>
        </w:tabs>
        <w:spacing w:line="259" w:lineRule="auto"/>
        <w:ind w:left="1440" w:hanging="90"/>
        <w:jc w:val="both"/>
        <w:rPr>
          <w:i/>
          <w:color w:val="000000"/>
          <w:sz w:val="22"/>
          <w:szCs w:val="22"/>
        </w:rPr>
      </w:pPr>
      <w:r>
        <w:rPr>
          <w:i/>
          <w:color w:val="000000"/>
          <w:sz w:val="22"/>
          <w:szCs w:val="22"/>
        </w:rPr>
        <w:t>Motion was unanimously approved.</w:t>
      </w:r>
    </w:p>
    <w:bookmarkEnd w:id="0"/>
    <w:p w14:paraId="3372C083" w14:textId="77777777" w:rsidR="00FE4D9D" w:rsidRDefault="00FE4D9D" w:rsidP="00304932">
      <w:pPr>
        <w:tabs>
          <w:tab w:val="left" w:pos="1260"/>
        </w:tabs>
        <w:jc w:val="both"/>
      </w:pPr>
    </w:p>
    <w:p w14:paraId="1434C530" w14:textId="5FD9C23F" w:rsidR="00304932" w:rsidRPr="00B4130E" w:rsidRDefault="00BD0773" w:rsidP="00B4130E">
      <w:pPr>
        <w:tabs>
          <w:tab w:val="left" w:pos="720"/>
          <w:tab w:val="left" w:pos="1080"/>
        </w:tabs>
        <w:ind w:left="900" w:hanging="450"/>
        <w:jc w:val="both"/>
        <w:rPr>
          <w:b/>
          <w:i/>
          <w:sz w:val="22"/>
          <w:szCs w:val="22"/>
          <w:u w:val="single"/>
        </w:rPr>
      </w:pPr>
      <w:r>
        <w:rPr>
          <w:b/>
          <w:i/>
          <w:sz w:val="22"/>
          <w:szCs w:val="22"/>
        </w:rPr>
        <w:t>H</w:t>
      </w:r>
      <w:r w:rsidR="0065048B">
        <w:rPr>
          <w:b/>
          <w:i/>
          <w:sz w:val="22"/>
          <w:szCs w:val="22"/>
        </w:rPr>
        <w:t>.</w:t>
      </w:r>
      <w:r w:rsidR="0065048B">
        <w:rPr>
          <w:b/>
          <w:i/>
          <w:sz w:val="22"/>
          <w:szCs w:val="22"/>
        </w:rPr>
        <w:tab/>
      </w:r>
      <w:r w:rsidR="00182210">
        <w:rPr>
          <w:b/>
          <w:i/>
          <w:sz w:val="22"/>
          <w:szCs w:val="22"/>
          <w:u w:val="single"/>
        </w:rPr>
        <w:t xml:space="preserve"> </w:t>
      </w:r>
      <w:r w:rsidR="00B4130E" w:rsidRPr="00132A5D">
        <w:rPr>
          <w:b/>
          <w:i/>
          <w:sz w:val="22"/>
          <w:szCs w:val="22"/>
          <w:u w:val="single"/>
        </w:rPr>
        <w:t>PUBLIC COMMENT FOR AGENDA ITEMS AND NON-AGENDA ITEMS</w:t>
      </w:r>
    </w:p>
    <w:p w14:paraId="139C009A" w14:textId="77777777" w:rsidR="00B4130E" w:rsidRDefault="00B4130E" w:rsidP="00B4130E">
      <w:pPr>
        <w:tabs>
          <w:tab w:val="left" w:pos="-900"/>
          <w:tab w:val="left" w:pos="540"/>
        </w:tabs>
        <w:spacing w:line="259" w:lineRule="auto"/>
        <w:jc w:val="both"/>
        <w:rPr>
          <w:rFonts w:ascii="Times" w:eastAsia="Times" w:hAnsi="Times" w:cs="Times"/>
          <w:sz w:val="22"/>
          <w:szCs w:val="22"/>
        </w:rPr>
      </w:pPr>
    </w:p>
    <w:p w14:paraId="5B37CE45" w14:textId="0F75B792" w:rsidR="00304932" w:rsidRPr="00304932" w:rsidRDefault="00B4130E" w:rsidP="00875047">
      <w:pPr>
        <w:tabs>
          <w:tab w:val="left" w:pos="-900"/>
          <w:tab w:val="left" w:pos="540"/>
        </w:tabs>
        <w:spacing w:line="259" w:lineRule="auto"/>
        <w:ind w:left="540"/>
        <w:jc w:val="both"/>
        <w:rPr>
          <w:i/>
          <w:color w:val="000000"/>
          <w:sz w:val="22"/>
          <w:szCs w:val="22"/>
        </w:rPr>
      </w:pPr>
      <w:r>
        <w:rPr>
          <w:rFonts w:ascii="Times" w:eastAsia="Times" w:hAnsi="Times" w:cs="Times"/>
          <w:sz w:val="22"/>
          <w:szCs w:val="22"/>
        </w:rPr>
        <w:t>The Chair called for public comment</w:t>
      </w:r>
      <w:r w:rsidR="00304932">
        <w:rPr>
          <w:i/>
          <w:color w:val="000000"/>
          <w:sz w:val="22"/>
          <w:szCs w:val="22"/>
        </w:rPr>
        <w:t>.</w:t>
      </w:r>
      <w:r w:rsidR="00875047" w:rsidRPr="00875047">
        <w:rPr>
          <w:iCs/>
          <w:color w:val="000000"/>
          <w:sz w:val="22"/>
          <w:szCs w:val="22"/>
        </w:rPr>
        <w:t xml:space="preserve"> Janie McCarty spoke </w:t>
      </w:r>
      <w:r w:rsidR="00875047">
        <w:rPr>
          <w:iCs/>
          <w:color w:val="000000"/>
          <w:sz w:val="22"/>
          <w:szCs w:val="22"/>
        </w:rPr>
        <w:t>abou</w:t>
      </w:r>
      <w:r w:rsidR="00E0067B">
        <w:rPr>
          <w:iCs/>
          <w:color w:val="000000"/>
          <w:sz w:val="22"/>
          <w:szCs w:val="22"/>
        </w:rPr>
        <w:t>t</w:t>
      </w:r>
      <w:r w:rsidR="00875047" w:rsidRPr="00875047">
        <w:rPr>
          <w:iCs/>
          <w:color w:val="000000"/>
          <w:sz w:val="22"/>
          <w:szCs w:val="22"/>
        </w:rPr>
        <w:t xml:space="preserve"> the improvements made to the Buckingham area in regards to flooding and her wishes for a park area to be added in the area. </w:t>
      </w:r>
    </w:p>
    <w:p w14:paraId="6686D286" w14:textId="3801B6EB" w:rsidR="0080279E" w:rsidRDefault="0080279E" w:rsidP="00017399">
      <w:pPr>
        <w:tabs>
          <w:tab w:val="left" w:pos="-900"/>
          <w:tab w:val="left" w:pos="540"/>
        </w:tabs>
        <w:spacing w:line="259" w:lineRule="auto"/>
        <w:jc w:val="both"/>
        <w:rPr>
          <w:iCs/>
          <w:color w:val="000000"/>
        </w:rPr>
      </w:pPr>
    </w:p>
    <w:p w14:paraId="4B3510C9" w14:textId="77777777" w:rsidR="00B4130E" w:rsidRDefault="00B4130E" w:rsidP="00B4130E">
      <w:pPr>
        <w:ind w:left="461" w:hanging="11"/>
        <w:jc w:val="both"/>
        <w:rPr>
          <w:rFonts w:ascii="Times" w:eastAsia="Times" w:hAnsi="Times" w:cs="Times"/>
          <w:b/>
          <w:i/>
          <w:smallCaps/>
          <w:sz w:val="22"/>
          <w:szCs w:val="22"/>
          <w:u w:val="single"/>
        </w:rPr>
      </w:pPr>
      <w:r>
        <w:rPr>
          <w:b/>
          <w:i/>
          <w:sz w:val="22"/>
          <w:szCs w:val="22"/>
        </w:rPr>
        <w:t>I.</w:t>
      </w:r>
      <w:r>
        <w:rPr>
          <w:b/>
          <w:i/>
          <w:sz w:val="22"/>
          <w:szCs w:val="22"/>
        </w:rPr>
        <w:tab/>
      </w:r>
      <w:r>
        <w:rPr>
          <w:b/>
          <w:i/>
          <w:sz w:val="22"/>
          <w:szCs w:val="22"/>
          <w:u w:val="single"/>
        </w:rPr>
        <w:t xml:space="preserve"> </w:t>
      </w:r>
      <w:r w:rsidRPr="00132A5D">
        <w:rPr>
          <w:rFonts w:ascii="Times" w:eastAsia="Times" w:hAnsi="Times" w:cs="Times"/>
          <w:b/>
          <w:i/>
          <w:smallCaps/>
          <w:sz w:val="22"/>
          <w:szCs w:val="22"/>
          <w:u w:val="single"/>
        </w:rPr>
        <w:t>ACTION ON REMOVED CONSENT ITEMS</w:t>
      </w:r>
    </w:p>
    <w:p w14:paraId="2F94BE8E" w14:textId="4DD1D4EC" w:rsidR="0080279E" w:rsidRDefault="0080279E" w:rsidP="00B4130E">
      <w:pPr>
        <w:tabs>
          <w:tab w:val="left" w:pos="-900"/>
          <w:tab w:val="left" w:pos="540"/>
        </w:tabs>
        <w:spacing w:line="259" w:lineRule="auto"/>
        <w:ind w:left="450"/>
        <w:jc w:val="both"/>
        <w:rPr>
          <w:rFonts w:ascii="Times" w:eastAsia="Times" w:hAnsi="Times" w:cs="Times"/>
          <w:b/>
          <w:i/>
          <w:smallCaps/>
          <w:sz w:val="22"/>
          <w:szCs w:val="22"/>
          <w:u w:val="single"/>
        </w:rPr>
      </w:pPr>
    </w:p>
    <w:p w14:paraId="20DCFC8E" w14:textId="77777777" w:rsidR="00B4130E" w:rsidRDefault="00B4130E" w:rsidP="00B4130E">
      <w:pPr>
        <w:tabs>
          <w:tab w:val="left" w:pos="540"/>
        </w:tabs>
        <w:ind w:left="1170"/>
        <w:jc w:val="both"/>
        <w:rPr>
          <w:rFonts w:ascii="Times" w:eastAsia="Times" w:hAnsi="Times" w:cs="Times"/>
          <w:color w:val="000000"/>
          <w:sz w:val="22"/>
          <w:szCs w:val="22"/>
        </w:rPr>
      </w:pPr>
      <w:r>
        <w:rPr>
          <w:rFonts w:ascii="Times" w:eastAsia="Times" w:hAnsi="Times" w:cs="Times"/>
          <w:color w:val="000000"/>
          <w:sz w:val="22"/>
          <w:szCs w:val="22"/>
        </w:rPr>
        <w:t>None.</w:t>
      </w:r>
    </w:p>
    <w:p w14:paraId="51CBB101" w14:textId="77777777" w:rsidR="00B4130E" w:rsidRDefault="00B4130E" w:rsidP="00B4130E">
      <w:pPr>
        <w:tabs>
          <w:tab w:val="left" w:pos="-900"/>
          <w:tab w:val="left" w:pos="540"/>
        </w:tabs>
        <w:spacing w:line="259" w:lineRule="auto"/>
        <w:ind w:left="450"/>
        <w:jc w:val="both"/>
        <w:rPr>
          <w:iCs/>
          <w:color w:val="000000"/>
        </w:rPr>
      </w:pPr>
    </w:p>
    <w:p w14:paraId="3ACE7D77" w14:textId="5CB1FD35" w:rsidR="00B4130E" w:rsidRDefault="00B4130E" w:rsidP="00B4130E">
      <w:pPr>
        <w:tabs>
          <w:tab w:val="left" w:pos="-900"/>
          <w:tab w:val="left" w:pos="540"/>
        </w:tabs>
        <w:spacing w:line="259" w:lineRule="auto"/>
        <w:ind w:left="450"/>
        <w:jc w:val="both"/>
        <w:rPr>
          <w:rFonts w:ascii="Times" w:eastAsia="Times" w:hAnsi="Times" w:cs="Times"/>
          <w:b/>
          <w:i/>
          <w:smallCaps/>
          <w:sz w:val="22"/>
          <w:szCs w:val="22"/>
          <w:u w:val="single"/>
        </w:rPr>
      </w:pPr>
      <w:r>
        <w:rPr>
          <w:b/>
          <w:i/>
          <w:sz w:val="22"/>
          <w:szCs w:val="22"/>
        </w:rPr>
        <w:t>J.</w:t>
      </w:r>
      <w:r>
        <w:rPr>
          <w:b/>
          <w:i/>
          <w:sz w:val="22"/>
          <w:szCs w:val="22"/>
        </w:rPr>
        <w:tab/>
      </w:r>
      <w:r>
        <w:rPr>
          <w:b/>
          <w:i/>
          <w:sz w:val="22"/>
          <w:szCs w:val="22"/>
          <w:u w:val="single"/>
        </w:rPr>
        <w:t xml:space="preserve"> </w:t>
      </w:r>
      <w:r w:rsidRPr="00132A5D">
        <w:rPr>
          <w:rFonts w:ascii="Times" w:eastAsia="Times" w:hAnsi="Times" w:cs="Times"/>
          <w:b/>
          <w:i/>
          <w:smallCaps/>
          <w:sz w:val="22"/>
          <w:szCs w:val="22"/>
          <w:u w:val="single"/>
        </w:rPr>
        <w:t>A</w:t>
      </w:r>
      <w:r>
        <w:rPr>
          <w:rFonts w:ascii="Times" w:eastAsia="Times" w:hAnsi="Times" w:cs="Times"/>
          <w:b/>
          <w:i/>
          <w:smallCaps/>
          <w:sz w:val="22"/>
          <w:szCs w:val="22"/>
          <w:u w:val="single"/>
        </w:rPr>
        <w:t>PPROVAL OF CONSENT AGENDA</w:t>
      </w:r>
    </w:p>
    <w:p w14:paraId="331DFC60" w14:textId="77777777" w:rsidR="00B4130E" w:rsidRDefault="00B4130E" w:rsidP="00B4130E">
      <w:pPr>
        <w:tabs>
          <w:tab w:val="left" w:pos="-900"/>
          <w:tab w:val="left" w:pos="540"/>
        </w:tabs>
        <w:spacing w:line="259" w:lineRule="auto"/>
        <w:ind w:left="450"/>
        <w:jc w:val="both"/>
        <w:rPr>
          <w:iCs/>
          <w:color w:val="000000"/>
        </w:rPr>
      </w:pPr>
    </w:p>
    <w:p w14:paraId="0223C165" w14:textId="77777777" w:rsidR="00B4130E" w:rsidRDefault="00B4130E" w:rsidP="00B4130E">
      <w:pPr>
        <w:numPr>
          <w:ilvl w:val="2"/>
          <w:numId w:val="10"/>
        </w:numPr>
        <w:tabs>
          <w:tab w:val="left" w:pos="-900"/>
          <w:tab w:val="left" w:pos="540"/>
          <w:tab w:val="left" w:pos="1080"/>
        </w:tabs>
        <w:ind w:left="1170" w:firstLine="90"/>
        <w:jc w:val="both"/>
        <w:rPr>
          <w:i/>
          <w:sz w:val="22"/>
          <w:szCs w:val="22"/>
        </w:rPr>
      </w:pPr>
      <w:r>
        <w:rPr>
          <w:i/>
          <w:sz w:val="22"/>
          <w:szCs w:val="22"/>
        </w:rPr>
        <w:t xml:space="preserve">Move to approve the agenda as amended. </w:t>
      </w:r>
    </w:p>
    <w:p w14:paraId="30BF01C8" w14:textId="0661BE4E" w:rsidR="00B4130E" w:rsidRDefault="00B4130E" w:rsidP="00B4130E">
      <w:pPr>
        <w:numPr>
          <w:ilvl w:val="4"/>
          <w:numId w:val="11"/>
        </w:numPr>
        <w:tabs>
          <w:tab w:val="left" w:pos="1080"/>
        </w:tabs>
        <w:spacing w:line="259" w:lineRule="auto"/>
        <w:ind w:left="2340"/>
        <w:jc w:val="both"/>
        <w:rPr>
          <w:i/>
          <w:sz w:val="22"/>
          <w:szCs w:val="22"/>
        </w:rPr>
      </w:pPr>
      <w:r>
        <w:rPr>
          <w:i/>
          <w:sz w:val="22"/>
          <w:szCs w:val="22"/>
        </w:rPr>
        <w:t>Commissioner Ho</w:t>
      </w:r>
      <w:r w:rsidR="00875047">
        <w:rPr>
          <w:i/>
          <w:sz w:val="22"/>
          <w:szCs w:val="22"/>
        </w:rPr>
        <w:t>llingsworth</w:t>
      </w:r>
      <w:r>
        <w:rPr>
          <w:i/>
          <w:sz w:val="22"/>
          <w:szCs w:val="22"/>
        </w:rPr>
        <w:t xml:space="preserve"> moved</w:t>
      </w:r>
    </w:p>
    <w:p w14:paraId="2AB41114" w14:textId="51A13559" w:rsidR="00B4130E" w:rsidRDefault="00B4130E" w:rsidP="00B4130E">
      <w:pPr>
        <w:numPr>
          <w:ilvl w:val="4"/>
          <w:numId w:val="11"/>
        </w:numPr>
        <w:tabs>
          <w:tab w:val="left" w:pos="1080"/>
        </w:tabs>
        <w:spacing w:line="259" w:lineRule="auto"/>
        <w:ind w:left="2340"/>
        <w:jc w:val="both"/>
        <w:rPr>
          <w:i/>
          <w:sz w:val="22"/>
          <w:szCs w:val="22"/>
        </w:rPr>
      </w:pPr>
      <w:r>
        <w:rPr>
          <w:i/>
          <w:sz w:val="22"/>
          <w:szCs w:val="22"/>
        </w:rPr>
        <w:t xml:space="preserve">Commissioner </w:t>
      </w:r>
      <w:r w:rsidR="00875047">
        <w:rPr>
          <w:i/>
          <w:sz w:val="22"/>
          <w:szCs w:val="22"/>
        </w:rPr>
        <w:t>Bonacolta</w:t>
      </w:r>
      <w:r>
        <w:rPr>
          <w:i/>
          <w:sz w:val="22"/>
          <w:szCs w:val="22"/>
        </w:rPr>
        <w:t xml:space="preserve"> seconded</w:t>
      </w:r>
    </w:p>
    <w:p w14:paraId="58FFF851" w14:textId="77777777" w:rsidR="00B4130E" w:rsidRPr="00304932" w:rsidRDefault="00B4130E" w:rsidP="00B4130E">
      <w:pPr>
        <w:numPr>
          <w:ilvl w:val="3"/>
          <w:numId w:val="11"/>
        </w:numPr>
        <w:tabs>
          <w:tab w:val="left" w:pos="-900"/>
          <w:tab w:val="left" w:pos="540"/>
        </w:tabs>
        <w:spacing w:line="259" w:lineRule="auto"/>
        <w:ind w:left="1440" w:hanging="90"/>
        <w:jc w:val="both"/>
        <w:rPr>
          <w:i/>
          <w:color w:val="000000"/>
          <w:sz w:val="22"/>
          <w:szCs w:val="22"/>
        </w:rPr>
      </w:pPr>
      <w:r>
        <w:rPr>
          <w:i/>
          <w:color w:val="000000"/>
          <w:sz w:val="22"/>
          <w:szCs w:val="22"/>
        </w:rPr>
        <w:t>Motion was unanimously approved.</w:t>
      </w:r>
    </w:p>
    <w:p w14:paraId="6A8B6EBA" w14:textId="77777777" w:rsidR="00B4130E" w:rsidRDefault="00B4130E" w:rsidP="00B4130E">
      <w:pPr>
        <w:tabs>
          <w:tab w:val="left" w:pos="-900"/>
          <w:tab w:val="left" w:pos="540"/>
        </w:tabs>
        <w:spacing w:line="259" w:lineRule="auto"/>
        <w:ind w:left="450"/>
        <w:jc w:val="both"/>
        <w:rPr>
          <w:iCs/>
          <w:color w:val="000000"/>
        </w:rPr>
      </w:pPr>
    </w:p>
    <w:p w14:paraId="72E75404" w14:textId="77777777" w:rsidR="00AE43F6" w:rsidRPr="0080279E" w:rsidRDefault="00AE43F6" w:rsidP="00017399">
      <w:pPr>
        <w:tabs>
          <w:tab w:val="left" w:pos="-900"/>
          <w:tab w:val="left" w:pos="540"/>
        </w:tabs>
        <w:spacing w:line="259" w:lineRule="auto"/>
        <w:jc w:val="both"/>
        <w:rPr>
          <w:iCs/>
          <w:color w:val="000000"/>
        </w:rPr>
      </w:pPr>
    </w:p>
    <w:p w14:paraId="5036A8D0" w14:textId="77777777" w:rsidR="00644E33" w:rsidRDefault="0065048B">
      <w:pPr>
        <w:tabs>
          <w:tab w:val="left" w:pos="-900"/>
          <w:tab w:val="left" w:pos="540"/>
        </w:tabs>
        <w:jc w:val="both"/>
        <w:rPr>
          <w:b/>
          <w:i/>
          <w:color w:val="000000"/>
          <w:sz w:val="22"/>
          <w:szCs w:val="22"/>
          <w:u w:val="single"/>
        </w:rPr>
      </w:pPr>
      <w:r>
        <w:rPr>
          <w:b/>
          <w:i/>
          <w:color w:val="000000"/>
          <w:sz w:val="22"/>
          <w:szCs w:val="22"/>
        </w:rPr>
        <w:t xml:space="preserve">2. </w:t>
      </w:r>
      <w:r>
        <w:rPr>
          <w:b/>
          <w:i/>
          <w:color w:val="000000"/>
          <w:sz w:val="22"/>
          <w:szCs w:val="22"/>
          <w:u w:val="single"/>
        </w:rPr>
        <w:t>CONSENT AGENDA</w:t>
      </w:r>
    </w:p>
    <w:p w14:paraId="5BF70CCD" w14:textId="77777777" w:rsidR="00644E33" w:rsidRDefault="00644E33">
      <w:pPr>
        <w:tabs>
          <w:tab w:val="left" w:pos="-900"/>
          <w:tab w:val="left" w:pos="540"/>
        </w:tabs>
        <w:jc w:val="both"/>
        <w:rPr>
          <w:b/>
          <w:i/>
          <w:color w:val="000000"/>
          <w:sz w:val="22"/>
          <w:szCs w:val="22"/>
          <w:u w:val="single"/>
        </w:rPr>
      </w:pPr>
    </w:p>
    <w:p w14:paraId="2FB2FB20" w14:textId="77777777" w:rsidR="00644E33" w:rsidRDefault="0065048B" w:rsidP="00875047">
      <w:pPr>
        <w:numPr>
          <w:ilvl w:val="0"/>
          <w:numId w:val="1"/>
        </w:numPr>
        <w:pBdr>
          <w:top w:val="nil"/>
          <w:left w:val="nil"/>
          <w:bottom w:val="nil"/>
          <w:right w:val="nil"/>
          <w:between w:val="nil"/>
        </w:pBdr>
        <w:ind w:left="990" w:hanging="270"/>
        <w:rPr>
          <w:b/>
          <w:color w:val="000000"/>
          <w:sz w:val="22"/>
          <w:szCs w:val="22"/>
        </w:rPr>
      </w:pPr>
      <w:bookmarkStart w:id="1" w:name="_heading=h.30j0zll" w:colFirst="0" w:colLast="0"/>
      <w:bookmarkEnd w:id="1"/>
      <w:r>
        <w:rPr>
          <w:b/>
          <w:color w:val="000000"/>
          <w:sz w:val="22"/>
          <w:szCs w:val="22"/>
        </w:rPr>
        <w:t>Invoices and Change Orders</w:t>
      </w:r>
    </w:p>
    <w:p w14:paraId="06711C82" w14:textId="07B3E564" w:rsidR="00D64BDA" w:rsidRPr="00B8378D" w:rsidRDefault="0065048B" w:rsidP="00875047">
      <w:pPr>
        <w:ind w:left="990"/>
        <w:rPr>
          <w:i/>
          <w:sz w:val="22"/>
          <w:szCs w:val="22"/>
        </w:rPr>
      </w:pPr>
      <w:r>
        <w:rPr>
          <w:i/>
          <w:sz w:val="22"/>
          <w:szCs w:val="22"/>
        </w:rPr>
        <w:t>Move to approve all invoices as stated on the Summary Sheet.</w:t>
      </w:r>
    </w:p>
    <w:p w14:paraId="5D6A305B" w14:textId="77777777" w:rsidR="00AE43F6" w:rsidRPr="00D64BDA" w:rsidRDefault="00AE43F6" w:rsidP="00D64BDA">
      <w:pPr>
        <w:pBdr>
          <w:top w:val="nil"/>
          <w:left w:val="nil"/>
          <w:bottom w:val="nil"/>
          <w:right w:val="nil"/>
          <w:between w:val="nil"/>
        </w:pBdr>
        <w:rPr>
          <w:i/>
          <w:color w:val="000000"/>
          <w:sz w:val="22"/>
          <w:szCs w:val="22"/>
        </w:rPr>
      </w:pPr>
    </w:p>
    <w:p w14:paraId="6EC3F5D6" w14:textId="68F68F1D" w:rsidR="00644E33" w:rsidRPr="00B77551" w:rsidRDefault="0065048B" w:rsidP="0080279E">
      <w:pPr>
        <w:numPr>
          <w:ilvl w:val="0"/>
          <w:numId w:val="1"/>
        </w:numPr>
        <w:pBdr>
          <w:top w:val="nil"/>
          <w:left w:val="nil"/>
          <w:bottom w:val="nil"/>
          <w:right w:val="nil"/>
          <w:between w:val="nil"/>
        </w:pBdr>
        <w:tabs>
          <w:tab w:val="left" w:pos="990"/>
        </w:tabs>
        <w:ind w:left="1440" w:hanging="720"/>
        <w:rPr>
          <w:i/>
          <w:color w:val="000000"/>
          <w:sz w:val="22"/>
          <w:szCs w:val="22"/>
        </w:rPr>
      </w:pPr>
      <w:r>
        <w:rPr>
          <w:b/>
          <w:color w:val="000000"/>
          <w:sz w:val="22"/>
          <w:szCs w:val="22"/>
        </w:rPr>
        <w:t>Approval of Minutes –</w:t>
      </w:r>
      <w:r w:rsidR="007E380D">
        <w:rPr>
          <w:b/>
          <w:color w:val="000000"/>
          <w:sz w:val="22"/>
          <w:szCs w:val="22"/>
        </w:rPr>
        <w:t xml:space="preserve"> </w:t>
      </w:r>
      <w:r w:rsidR="00875047">
        <w:rPr>
          <w:b/>
          <w:color w:val="000000"/>
          <w:sz w:val="22"/>
          <w:szCs w:val="22"/>
        </w:rPr>
        <w:t>Dec</w:t>
      </w:r>
      <w:r w:rsidR="00304932">
        <w:rPr>
          <w:b/>
          <w:color w:val="000000"/>
          <w:sz w:val="22"/>
          <w:szCs w:val="22"/>
        </w:rPr>
        <w:t>em</w:t>
      </w:r>
      <w:r w:rsidR="00747916">
        <w:rPr>
          <w:b/>
          <w:color w:val="000000"/>
          <w:sz w:val="22"/>
          <w:szCs w:val="22"/>
        </w:rPr>
        <w:t>ber</w:t>
      </w:r>
      <w:r w:rsidR="00D53317">
        <w:rPr>
          <w:b/>
          <w:color w:val="000000"/>
          <w:sz w:val="22"/>
          <w:szCs w:val="22"/>
        </w:rPr>
        <w:t xml:space="preserve"> </w:t>
      </w:r>
      <w:r w:rsidR="00875047">
        <w:rPr>
          <w:b/>
          <w:color w:val="000000"/>
          <w:sz w:val="22"/>
          <w:szCs w:val="22"/>
        </w:rPr>
        <w:t>9</w:t>
      </w:r>
      <w:r w:rsidR="000970C6">
        <w:rPr>
          <w:b/>
          <w:color w:val="000000"/>
          <w:sz w:val="22"/>
          <w:szCs w:val="22"/>
        </w:rPr>
        <w:t>, 202</w:t>
      </w:r>
      <w:r w:rsidR="009D2A58">
        <w:rPr>
          <w:b/>
          <w:color w:val="000000"/>
          <w:sz w:val="22"/>
          <w:szCs w:val="22"/>
        </w:rPr>
        <w:t>4</w:t>
      </w:r>
      <w:r w:rsidR="000970C6">
        <w:rPr>
          <w:b/>
          <w:color w:val="000000"/>
          <w:sz w:val="22"/>
          <w:szCs w:val="22"/>
        </w:rPr>
        <w:t xml:space="preserve"> </w:t>
      </w:r>
      <w:r w:rsidR="007E380D">
        <w:rPr>
          <w:b/>
          <w:color w:val="000000"/>
          <w:sz w:val="22"/>
          <w:szCs w:val="22"/>
        </w:rPr>
        <w:t xml:space="preserve">Regular </w:t>
      </w:r>
      <w:r w:rsidR="000970C6">
        <w:rPr>
          <w:b/>
          <w:color w:val="000000"/>
          <w:sz w:val="22"/>
          <w:szCs w:val="22"/>
        </w:rPr>
        <w:t>Meeting</w:t>
      </w:r>
    </w:p>
    <w:p w14:paraId="276F05C3" w14:textId="5AD38C66" w:rsidR="00B77551" w:rsidRDefault="00B77551" w:rsidP="0080279E">
      <w:pPr>
        <w:pBdr>
          <w:top w:val="nil"/>
          <w:left w:val="nil"/>
          <w:bottom w:val="nil"/>
          <w:right w:val="nil"/>
          <w:between w:val="nil"/>
        </w:pBdr>
        <w:ind w:left="1440" w:hanging="450"/>
        <w:rPr>
          <w:i/>
          <w:color w:val="000000"/>
          <w:sz w:val="22"/>
          <w:szCs w:val="22"/>
        </w:rPr>
      </w:pPr>
      <w:r>
        <w:rPr>
          <w:i/>
          <w:color w:val="000000"/>
          <w:sz w:val="22"/>
          <w:szCs w:val="22"/>
        </w:rPr>
        <w:t xml:space="preserve">Move to approve the minutes of the </w:t>
      </w:r>
      <w:r w:rsidR="00875047">
        <w:rPr>
          <w:i/>
          <w:color w:val="000000"/>
          <w:sz w:val="22"/>
          <w:szCs w:val="22"/>
        </w:rPr>
        <w:t>Dec</w:t>
      </w:r>
      <w:r w:rsidR="00304932">
        <w:rPr>
          <w:i/>
          <w:color w:val="000000"/>
          <w:sz w:val="22"/>
          <w:szCs w:val="22"/>
        </w:rPr>
        <w:t>em</w:t>
      </w:r>
      <w:r>
        <w:rPr>
          <w:i/>
          <w:color w:val="000000"/>
          <w:sz w:val="22"/>
          <w:szCs w:val="22"/>
        </w:rPr>
        <w:t xml:space="preserve">ber </w:t>
      </w:r>
      <w:r w:rsidR="00875047">
        <w:rPr>
          <w:i/>
          <w:color w:val="000000"/>
          <w:sz w:val="22"/>
          <w:szCs w:val="22"/>
        </w:rPr>
        <w:t>9</w:t>
      </w:r>
      <w:r>
        <w:rPr>
          <w:i/>
          <w:color w:val="000000"/>
          <w:sz w:val="22"/>
          <w:szCs w:val="22"/>
        </w:rPr>
        <w:t>, 2024 Regular Meeting.</w:t>
      </w:r>
    </w:p>
    <w:p w14:paraId="070E5BD4" w14:textId="77777777" w:rsidR="00B77551" w:rsidRPr="00B77551" w:rsidRDefault="00B77551" w:rsidP="00304932">
      <w:pPr>
        <w:pBdr>
          <w:top w:val="nil"/>
          <w:left w:val="nil"/>
          <w:bottom w:val="nil"/>
          <w:right w:val="nil"/>
          <w:between w:val="nil"/>
        </w:pBdr>
        <w:rPr>
          <w:i/>
          <w:color w:val="000000"/>
          <w:sz w:val="22"/>
          <w:szCs w:val="22"/>
        </w:rPr>
      </w:pPr>
    </w:p>
    <w:p w14:paraId="12EAC93B" w14:textId="2F4111BA" w:rsidR="00304932" w:rsidRDefault="00875047" w:rsidP="00304932">
      <w:pPr>
        <w:numPr>
          <w:ilvl w:val="0"/>
          <w:numId w:val="1"/>
        </w:numPr>
        <w:pBdr>
          <w:top w:val="nil"/>
          <w:left w:val="nil"/>
          <w:bottom w:val="nil"/>
          <w:right w:val="nil"/>
          <w:between w:val="nil"/>
        </w:pBdr>
        <w:rPr>
          <w:b/>
          <w:color w:val="000000"/>
          <w:sz w:val="22"/>
          <w:szCs w:val="22"/>
        </w:rPr>
      </w:pPr>
      <w:r w:rsidRPr="00875047">
        <w:rPr>
          <w:b/>
          <w:color w:val="000000"/>
          <w:sz w:val="22"/>
          <w:szCs w:val="22"/>
        </w:rPr>
        <w:t>PER #24-20, Mi Placita – 4400 15th St. SW</w:t>
      </w:r>
    </w:p>
    <w:p w14:paraId="36B1A81D" w14:textId="4F1E2EB0" w:rsidR="00304932" w:rsidRDefault="00304932" w:rsidP="00304932">
      <w:pPr>
        <w:pBdr>
          <w:top w:val="nil"/>
          <w:left w:val="nil"/>
          <w:bottom w:val="nil"/>
          <w:right w:val="nil"/>
          <w:between w:val="nil"/>
        </w:pBdr>
        <w:ind w:left="1050"/>
        <w:rPr>
          <w:i/>
          <w:color w:val="000000"/>
          <w:sz w:val="22"/>
          <w:szCs w:val="22"/>
        </w:rPr>
      </w:pPr>
      <w:bookmarkStart w:id="2" w:name="_Hlk184716718"/>
      <w:r w:rsidRPr="00B77551">
        <w:rPr>
          <w:i/>
          <w:color w:val="000000"/>
          <w:sz w:val="22"/>
          <w:szCs w:val="22"/>
        </w:rPr>
        <w:t xml:space="preserve">Move to approve </w:t>
      </w:r>
      <w:r w:rsidR="00E0067B" w:rsidRPr="00E0067B">
        <w:rPr>
          <w:i/>
          <w:color w:val="000000"/>
          <w:sz w:val="22"/>
          <w:szCs w:val="22"/>
        </w:rPr>
        <w:t>Permit 2024-20 Mi Placita – 4400 15th St. SW., with any listed stipulations.</w:t>
      </w:r>
    </w:p>
    <w:bookmarkEnd w:id="2"/>
    <w:p w14:paraId="7984FC4F" w14:textId="77777777" w:rsidR="00304932" w:rsidRPr="00304932" w:rsidRDefault="00304932" w:rsidP="00304932">
      <w:pPr>
        <w:pBdr>
          <w:top w:val="nil"/>
          <w:left w:val="nil"/>
          <w:bottom w:val="nil"/>
          <w:right w:val="nil"/>
          <w:between w:val="nil"/>
        </w:pBdr>
        <w:ind w:left="1050"/>
        <w:rPr>
          <w:b/>
          <w:color w:val="000000"/>
          <w:sz w:val="22"/>
          <w:szCs w:val="22"/>
        </w:rPr>
      </w:pPr>
    </w:p>
    <w:p w14:paraId="54368651" w14:textId="339D64DA" w:rsidR="00304932" w:rsidRDefault="00875047" w:rsidP="00304932">
      <w:pPr>
        <w:numPr>
          <w:ilvl w:val="0"/>
          <w:numId w:val="1"/>
        </w:numPr>
        <w:pBdr>
          <w:top w:val="nil"/>
          <w:left w:val="nil"/>
          <w:bottom w:val="nil"/>
          <w:right w:val="nil"/>
          <w:between w:val="nil"/>
        </w:pBdr>
        <w:rPr>
          <w:b/>
          <w:color w:val="000000"/>
          <w:sz w:val="22"/>
          <w:szCs w:val="22"/>
        </w:rPr>
      </w:pPr>
      <w:r w:rsidRPr="00875047">
        <w:rPr>
          <w:b/>
          <w:color w:val="000000"/>
          <w:sz w:val="22"/>
          <w:szCs w:val="22"/>
        </w:rPr>
        <w:t>PER #24-21, Ray Avenue Gas Station – 602 Meadow Rd.</w:t>
      </w:r>
    </w:p>
    <w:p w14:paraId="6F9F3287" w14:textId="29FAD56B" w:rsidR="00304932" w:rsidRDefault="00304932" w:rsidP="00304932">
      <w:pPr>
        <w:pBdr>
          <w:top w:val="nil"/>
          <w:left w:val="nil"/>
          <w:bottom w:val="nil"/>
          <w:right w:val="nil"/>
          <w:between w:val="nil"/>
        </w:pBdr>
        <w:ind w:left="1050"/>
        <w:rPr>
          <w:i/>
          <w:color w:val="000000"/>
          <w:sz w:val="22"/>
          <w:szCs w:val="22"/>
        </w:rPr>
      </w:pPr>
      <w:r w:rsidRPr="00B77551">
        <w:rPr>
          <w:i/>
          <w:color w:val="000000"/>
          <w:sz w:val="22"/>
          <w:szCs w:val="22"/>
        </w:rPr>
        <w:t xml:space="preserve">Move to approve </w:t>
      </w:r>
      <w:r w:rsidR="00E0067B" w:rsidRPr="00E0067B">
        <w:rPr>
          <w:i/>
          <w:color w:val="000000"/>
          <w:sz w:val="22"/>
          <w:szCs w:val="22"/>
        </w:rPr>
        <w:t>Permit 2024-21 Ray Ave. Gas Station, with any listed stipulations</w:t>
      </w:r>
      <w:r w:rsidR="00E0067B">
        <w:rPr>
          <w:i/>
          <w:color w:val="000000"/>
          <w:sz w:val="22"/>
          <w:szCs w:val="22"/>
        </w:rPr>
        <w:t>.</w:t>
      </w:r>
    </w:p>
    <w:p w14:paraId="7838756C" w14:textId="77777777" w:rsidR="00304932" w:rsidRPr="00304932" w:rsidRDefault="00304932" w:rsidP="00304932">
      <w:pPr>
        <w:pBdr>
          <w:top w:val="nil"/>
          <w:left w:val="nil"/>
          <w:bottom w:val="nil"/>
          <w:right w:val="nil"/>
          <w:between w:val="nil"/>
        </w:pBdr>
        <w:ind w:left="1050"/>
        <w:rPr>
          <w:b/>
          <w:color w:val="000000"/>
          <w:sz w:val="22"/>
          <w:szCs w:val="22"/>
        </w:rPr>
      </w:pPr>
    </w:p>
    <w:p w14:paraId="4ACBBFDF" w14:textId="0F0A780B" w:rsidR="00304932" w:rsidRDefault="00875047" w:rsidP="00304932">
      <w:pPr>
        <w:numPr>
          <w:ilvl w:val="0"/>
          <w:numId w:val="1"/>
        </w:numPr>
        <w:pBdr>
          <w:top w:val="nil"/>
          <w:left w:val="nil"/>
          <w:bottom w:val="nil"/>
          <w:right w:val="nil"/>
          <w:between w:val="nil"/>
        </w:pBdr>
        <w:rPr>
          <w:b/>
          <w:color w:val="000000"/>
          <w:sz w:val="22"/>
          <w:szCs w:val="22"/>
        </w:rPr>
      </w:pPr>
      <w:r w:rsidRPr="00875047">
        <w:rPr>
          <w:b/>
          <w:color w:val="000000"/>
          <w:sz w:val="22"/>
          <w:szCs w:val="22"/>
        </w:rPr>
        <w:t>PER #24-31 thru PER #24-34, Comcast Bores</w:t>
      </w:r>
    </w:p>
    <w:p w14:paraId="37EA0912" w14:textId="376347EC" w:rsidR="00304932" w:rsidRDefault="00304932" w:rsidP="00304932">
      <w:pPr>
        <w:pBdr>
          <w:top w:val="nil"/>
          <w:left w:val="nil"/>
          <w:bottom w:val="nil"/>
          <w:right w:val="nil"/>
          <w:between w:val="nil"/>
        </w:pBdr>
        <w:ind w:left="1050"/>
        <w:rPr>
          <w:i/>
          <w:color w:val="000000"/>
          <w:sz w:val="22"/>
          <w:szCs w:val="22"/>
        </w:rPr>
      </w:pPr>
      <w:r w:rsidRPr="00B77551">
        <w:rPr>
          <w:i/>
          <w:color w:val="000000"/>
          <w:sz w:val="22"/>
          <w:szCs w:val="22"/>
        </w:rPr>
        <w:t xml:space="preserve">Move to approve </w:t>
      </w:r>
      <w:r w:rsidR="00E0067B" w:rsidRPr="00E0067B">
        <w:rPr>
          <w:i/>
          <w:color w:val="000000"/>
          <w:sz w:val="22"/>
          <w:szCs w:val="22"/>
        </w:rPr>
        <w:t>Permit 2024-31 thru Permit 2024-35, Comcast Bore under several canals as listed on the attached summary page and backup, with any listed stipulations.</w:t>
      </w:r>
    </w:p>
    <w:p w14:paraId="0F794682" w14:textId="77777777" w:rsidR="00304932" w:rsidRPr="00304932" w:rsidRDefault="00304932" w:rsidP="00304932">
      <w:pPr>
        <w:pBdr>
          <w:top w:val="nil"/>
          <w:left w:val="nil"/>
          <w:bottom w:val="nil"/>
          <w:right w:val="nil"/>
          <w:between w:val="nil"/>
        </w:pBdr>
        <w:ind w:left="1050"/>
        <w:rPr>
          <w:b/>
          <w:color w:val="000000"/>
          <w:sz w:val="22"/>
          <w:szCs w:val="22"/>
        </w:rPr>
      </w:pPr>
    </w:p>
    <w:p w14:paraId="058C9DD0" w14:textId="6510CA2D" w:rsidR="00304932" w:rsidRDefault="00875047" w:rsidP="00304932">
      <w:pPr>
        <w:numPr>
          <w:ilvl w:val="0"/>
          <w:numId w:val="1"/>
        </w:numPr>
        <w:pBdr>
          <w:top w:val="nil"/>
          <w:left w:val="nil"/>
          <w:bottom w:val="nil"/>
          <w:right w:val="nil"/>
          <w:between w:val="nil"/>
        </w:pBdr>
        <w:rPr>
          <w:b/>
          <w:color w:val="000000"/>
          <w:sz w:val="22"/>
          <w:szCs w:val="22"/>
        </w:rPr>
      </w:pPr>
      <w:r w:rsidRPr="00875047">
        <w:rPr>
          <w:b/>
          <w:color w:val="000000"/>
          <w:sz w:val="22"/>
          <w:szCs w:val="22"/>
        </w:rPr>
        <w:t>PER #24-36, LCEC Substation Expansion – 2503 1st St. W</w:t>
      </w:r>
    </w:p>
    <w:p w14:paraId="1BC69879" w14:textId="37EC1CD0" w:rsidR="00304932" w:rsidRDefault="00304932" w:rsidP="00304932">
      <w:pPr>
        <w:pBdr>
          <w:top w:val="nil"/>
          <w:left w:val="nil"/>
          <w:bottom w:val="nil"/>
          <w:right w:val="nil"/>
          <w:between w:val="nil"/>
        </w:pBdr>
        <w:ind w:left="1050"/>
        <w:rPr>
          <w:i/>
          <w:color w:val="000000"/>
          <w:sz w:val="22"/>
          <w:szCs w:val="22"/>
        </w:rPr>
      </w:pPr>
      <w:r w:rsidRPr="00B77551">
        <w:rPr>
          <w:i/>
          <w:color w:val="000000"/>
          <w:sz w:val="22"/>
          <w:szCs w:val="22"/>
        </w:rPr>
        <w:t xml:space="preserve">Move to approve </w:t>
      </w:r>
      <w:r w:rsidR="00E0067B" w:rsidRPr="00E0067B">
        <w:rPr>
          <w:i/>
          <w:color w:val="000000"/>
          <w:sz w:val="22"/>
          <w:szCs w:val="22"/>
        </w:rPr>
        <w:t>Permit 2024-36, LCEC Substation Expansion, with any listed stipulations.</w:t>
      </w:r>
    </w:p>
    <w:p w14:paraId="4E01E81D" w14:textId="77777777" w:rsidR="00304932" w:rsidRPr="00304932" w:rsidRDefault="00304932" w:rsidP="00304932">
      <w:pPr>
        <w:pBdr>
          <w:top w:val="nil"/>
          <w:left w:val="nil"/>
          <w:bottom w:val="nil"/>
          <w:right w:val="nil"/>
          <w:between w:val="nil"/>
        </w:pBdr>
        <w:ind w:left="1050"/>
        <w:rPr>
          <w:b/>
          <w:color w:val="000000"/>
          <w:sz w:val="22"/>
          <w:szCs w:val="22"/>
        </w:rPr>
      </w:pPr>
    </w:p>
    <w:p w14:paraId="7E8EF931" w14:textId="5D93C05E" w:rsidR="00304932" w:rsidRDefault="00304932" w:rsidP="00304932">
      <w:pPr>
        <w:numPr>
          <w:ilvl w:val="0"/>
          <w:numId w:val="1"/>
        </w:numPr>
        <w:pBdr>
          <w:top w:val="nil"/>
          <w:left w:val="nil"/>
          <w:bottom w:val="nil"/>
          <w:right w:val="nil"/>
          <w:between w:val="nil"/>
        </w:pBdr>
        <w:rPr>
          <w:b/>
          <w:color w:val="000000"/>
          <w:sz w:val="22"/>
          <w:szCs w:val="22"/>
        </w:rPr>
      </w:pPr>
      <w:r w:rsidRPr="00304932">
        <w:rPr>
          <w:b/>
          <w:color w:val="000000"/>
          <w:sz w:val="22"/>
          <w:szCs w:val="22"/>
        </w:rPr>
        <w:t>P</w:t>
      </w:r>
      <w:r w:rsidR="00875047" w:rsidRPr="00875047">
        <w:rPr>
          <w:b/>
          <w:color w:val="000000"/>
          <w:sz w:val="22"/>
          <w:szCs w:val="22"/>
        </w:rPr>
        <w:t>ER #24-38 thru PER #24-50, Comcast Bores</w:t>
      </w:r>
    </w:p>
    <w:p w14:paraId="653C55DC" w14:textId="1566A7C3" w:rsidR="00C30CE3" w:rsidRDefault="00304932" w:rsidP="00DC3E02">
      <w:pPr>
        <w:pBdr>
          <w:top w:val="nil"/>
          <w:left w:val="nil"/>
          <w:bottom w:val="nil"/>
          <w:right w:val="nil"/>
          <w:between w:val="nil"/>
        </w:pBdr>
        <w:ind w:left="1050"/>
        <w:rPr>
          <w:i/>
          <w:color w:val="000000"/>
          <w:sz w:val="22"/>
          <w:szCs w:val="22"/>
        </w:rPr>
      </w:pPr>
      <w:r w:rsidRPr="00B77551">
        <w:rPr>
          <w:i/>
          <w:color w:val="000000"/>
          <w:sz w:val="22"/>
          <w:szCs w:val="22"/>
        </w:rPr>
        <w:t xml:space="preserve">Move to approve </w:t>
      </w:r>
      <w:r w:rsidR="00E0067B" w:rsidRPr="00E0067B">
        <w:rPr>
          <w:i/>
          <w:color w:val="000000"/>
          <w:sz w:val="22"/>
          <w:szCs w:val="22"/>
        </w:rPr>
        <w:t>Permits: 24-39, 24-43, 24-44, 24-45, 24-46, 24-47, 24-48, 24-49, 24-50, 24-51, 24-52, 24-55, 24-56, 24-58 &amp; 24-59 - Comcast Bores under several canals as listed on the attached summary page &amp; backup, with any listed stipulations.</w:t>
      </w:r>
    </w:p>
    <w:p w14:paraId="16C70C9B" w14:textId="77777777" w:rsidR="00210030" w:rsidRPr="00AB3EDB" w:rsidRDefault="00210030" w:rsidP="00210030">
      <w:pPr>
        <w:tabs>
          <w:tab w:val="left" w:pos="-900"/>
          <w:tab w:val="left" w:pos="540"/>
        </w:tabs>
        <w:jc w:val="both"/>
        <w:rPr>
          <w:b/>
          <w:i/>
          <w:color w:val="000000"/>
          <w:sz w:val="22"/>
          <w:szCs w:val="22"/>
          <w:u w:val="single"/>
        </w:rPr>
      </w:pPr>
      <w:bookmarkStart w:id="3" w:name="_Hlk181612049"/>
      <w:r w:rsidRPr="00AB3EDB">
        <w:rPr>
          <w:b/>
          <w:i/>
          <w:color w:val="000000"/>
          <w:sz w:val="22"/>
          <w:szCs w:val="22"/>
        </w:rPr>
        <w:lastRenderedPageBreak/>
        <w:t xml:space="preserve">3. </w:t>
      </w:r>
      <w:r w:rsidRPr="00AB3EDB">
        <w:rPr>
          <w:b/>
          <w:i/>
          <w:color w:val="000000"/>
          <w:sz w:val="22"/>
          <w:szCs w:val="22"/>
          <w:u w:val="single"/>
        </w:rPr>
        <w:t>ACTION AGENDA</w:t>
      </w:r>
    </w:p>
    <w:p w14:paraId="0A029065" w14:textId="77777777" w:rsidR="001B6258" w:rsidRDefault="001B6258" w:rsidP="005149BF">
      <w:pPr>
        <w:pBdr>
          <w:top w:val="nil"/>
          <w:left w:val="nil"/>
          <w:bottom w:val="nil"/>
          <w:right w:val="nil"/>
          <w:between w:val="nil"/>
        </w:pBdr>
        <w:tabs>
          <w:tab w:val="left" w:pos="720"/>
        </w:tabs>
        <w:rPr>
          <w:i/>
          <w:color w:val="000000"/>
          <w:sz w:val="22"/>
          <w:szCs w:val="22"/>
        </w:rPr>
      </w:pPr>
    </w:p>
    <w:p w14:paraId="5A610EFD" w14:textId="77777777" w:rsidR="00D53317" w:rsidRDefault="0065048B">
      <w:pPr>
        <w:numPr>
          <w:ilvl w:val="0"/>
          <w:numId w:val="5"/>
        </w:numPr>
        <w:pBdr>
          <w:top w:val="nil"/>
          <w:left w:val="nil"/>
          <w:bottom w:val="nil"/>
          <w:right w:val="nil"/>
          <w:between w:val="nil"/>
        </w:pBdr>
        <w:tabs>
          <w:tab w:val="left" w:pos="3870"/>
        </w:tabs>
        <w:ind w:left="1440" w:hanging="720"/>
        <w:rPr>
          <w:b/>
          <w:color w:val="000000"/>
          <w:sz w:val="22"/>
          <w:szCs w:val="22"/>
        </w:rPr>
      </w:pPr>
      <w:r>
        <w:rPr>
          <w:b/>
          <w:color w:val="000000"/>
          <w:sz w:val="22"/>
          <w:szCs w:val="22"/>
        </w:rPr>
        <w:t>Good Caus</w:t>
      </w:r>
      <w:r w:rsidR="00E435AA">
        <w:rPr>
          <w:b/>
          <w:color w:val="000000"/>
          <w:sz w:val="22"/>
          <w:szCs w:val="22"/>
        </w:rPr>
        <w:t>e</w:t>
      </w:r>
    </w:p>
    <w:p w14:paraId="4C218C97" w14:textId="77777777" w:rsidR="005149BF" w:rsidRDefault="005149BF" w:rsidP="00D53317">
      <w:pPr>
        <w:tabs>
          <w:tab w:val="left" w:pos="-900"/>
          <w:tab w:val="left" w:pos="540"/>
        </w:tabs>
        <w:spacing w:line="259" w:lineRule="auto"/>
        <w:jc w:val="both"/>
        <w:rPr>
          <w:b/>
          <w:color w:val="000000"/>
          <w:sz w:val="22"/>
          <w:szCs w:val="22"/>
        </w:rPr>
      </w:pPr>
    </w:p>
    <w:p w14:paraId="5D3A9BE5" w14:textId="41207C96" w:rsidR="00747916" w:rsidRPr="00747916" w:rsidRDefault="00747916" w:rsidP="00747916">
      <w:pPr>
        <w:tabs>
          <w:tab w:val="left" w:pos="-900"/>
          <w:tab w:val="left" w:pos="540"/>
        </w:tabs>
        <w:spacing w:line="259" w:lineRule="auto"/>
        <w:ind w:left="1440"/>
        <w:jc w:val="both"/>
        <w:rPr>
          <w:bCs/>
          <w:color w:val="000000"/>
          <w:sz w:val="22"/>
          <w:szCs w:val="22"/>
        </w:rPr>
      </w:pPr>
      <w:r w:rsidRPr="00747916">
        <w:rPr>
          <w:bCs/>
          <w:color w:val="000000"/>
          <w:sz w:val="22"/>
          <w:szCs w:val="22"/>
        </w:rPr>
        <w:t>None.</w:t>
      </w:r>
    </w:p>
    <w:p w14:paraId="2D139190" w14:textId="77777777" w:rsidR="00B77551" w:rsidRPr="00B95258" w:rsidRDefault="00B77551" w:rsidP="00304932">
      <w:pPr>
        <w:tabs>
          <w:tab w:val="left" w:pos="-900"/>
          <w:tab w:val="left" w:pos="540"/>
        </w:tabs>
        <w:spacing w:line="259" w:lineRule="auto"/>
        <w:jc w:val="both"/>
        <w:rPr>
          <w:i/>
          <w:color w:val="000000"/>
          <w:sz w:val="22"/>
          <w:szCs w:val="22"/>
        </w:rPr>
      </w:pPr>
    </w:p>
    <w:p w14:paraId="4AF1A0E8" w14:textId="4BA98D51" w:rsidR="00644E33" w:rsidRDefault="00A42616">
      <w:pPr>
        <w:numPr>
          <w:ilvl w:val="0"/>
          <w:numId w:val="5"/>
        </w:numPr>
        <w:pBdr>
          <w:top w:val="nil"/>
          <w:left w:val="nil"/>
          <w:bottom w:val="nil"/>
          <w:right w:val="nil"/>
          <w:between w:val="nil"/>
        </w:pBdr>
        <w:tabs>
          <w:tab w:val="left" w:pos="3870"/>
        </w:tabs>
        <w:ind w:left="1440" w:hanging="720"/>
        <w:rPr>
          <w:b/>
          <w:color w:val="000000"/>
          <w:sz w:val="22"/>
          <w:szCs w:val="22"/>
        </w:rPr>
      </w:pPr>
      <w:r>
        <w:rPr>
          <w:b/>
          <w:color w:val="000000"/>
          <w:sz w:val="22"/>
          <w:szCs w:val="22"/>
        </w:rPr>
        <w:t>2023/2024 Goal Attainment</w:t>
      </w:r>
    </w:p>
    <w:p w14:paraId="4F0E039D" w14:textId="77777777" w:rsidR="001F5CEE" w:rsidRDefault="001F5CEE" w:rsidP="00F74FF3">
      <w:pPr>
        <w:pBdr>
          <w:top w:val="nil"/>
          <w:left w:val="nil"/>
          <w:bottom w:val="nil"/>
          <w:right w:val="nil"/>
          <w:between w:val="nil"/>
        </w:pBdr>
        <w:tabs>
          <w:tab w:val="left" w:pos="3870"/>
        </w:tabs>
        <w:ind w:left="1440"/>
        <w:rPr>
          <w:b/>
          <w:color w:val="000000"/>
          <w:sz w:val="22"/>
          <w:szCs w:val="22"/>
        </w:rPr>
      </w:pPr>
    </w:p>
    <w:p w14:paraId="40D4757F" w14:textId="7FFACD9C" w:rsidR="00B77551" w:rsidRDefault="00B77551" w:rsidP="00B77551">
      <w:pPr>
        <w:pBdr>
          <w:top w:val="nil"/>
          <w:left w:val="nil"/>
          <w:bottom w:val="nil"/>
          <w:right w:val="nil"/>
          <w:between w:val="nil"/>
        </w:pBdr>
        <w:tabs>
          <w:tab w:val="left" w:pos="3870"/>
        </w:tabs>
        <w:ind w:left="1440"/>
        <w:rPr>
          <w:bCs/>
          <w:color w:val="000000"/>
          <w:sz w:val="22"/>
          <w:szCs w:val="22"/>
        </w:rPr>
      </w:pPr>
      <w:bookmarkStart w:id="4" w:name="_Hlk171604270"/>
      <w:bookmarkStart w:id="5" w:name="_Hlk171599705"/>
      <w:r>
        <w:rPr>
          <w:bCs/>
          <w:color w:val="000000"/>
          <w:sz w:val="22"/>
          <w:szCs w:val="22"/>
        </w:rPr>
        <w:t xml:space="preserve">District Manager Dave Lindsay gave an overview. </w:t>
      </w:r>
      <w:r w:rsidR="00DC3E02">
        <w:rPr>
          <w:bCs/>
          <w:color w:val="000000"/>
          <w:sz w:val="22"/>
          <w:szCs w:val="22"/>
        </w:rPr>
        <w:t xml:space="preserve">The District completed 42 of 50 of its goals in their entirety. </w:t>
      </w:r>
      <w:r>
        <w:rPr>
          <w:bCs/>
          <w:color w:val="000000"/>
          <w:sz w:val="22"/>
          <w:szCs w:val="22"/>
        </w:rPr>
        <w:t>Discussion ensued.</w:t>
      </w:r>
    </w:p>
    <w:p w14:paraId="31AC5BA2" w14:textId="77777777" w:rsidR="00B77551" w:rsidRDefault="00B77551" w:rsidP="00B77551">
      <w:pPr>
        <w:tabs>
          <w:tab w:val="left" w:pos="3870"/>
        </w:tabs>
        <w:ind w:left="1440"/>
      </w:pPr>
    </w:p>
    <w:p w14:paraId="3C442F2B" w14:textId="1D6994BB" w:rsidR="00B77551" w:rsidRDefault="00B77551" w:rsidP="00B77551">
      <w:pPr>
        <w:numPr>
          <w:ilvl w:val="2"/>
          <w:numId w:val="10"/>
        </w:numPr>
        <w:tabs>
          <w:tab w:val="left" w:pos="-900"/>
          <w:tab w:val="left" w:pos="540"/>
          <w:tab w:val="left" w:pos="1080"/>
        </w:tabs>
        <w:ind w:hanging="90"/>
        <w:rPr>
          <w:i/>
          <w:sz w:val="22"/>
          <w:szCs w:val="22"/>
        </w:rPr>
      </w:pPr>
      <w:r>
        <w:rPr>
          <w:i/>
          <w:sz w:val="22"/>
          <w:szCs w:val="22"/>
        </w:rPr>
        <w:t xml:space="preserve">Move to </w:t>
      </w:r>
      <w:r w:rsidR="00A42616" w:rsidRPr="00A42616">
        <w:rPr>
          <w:i/>
          <w:sz w:val="22"/>
          <w:szCs w:val="22"/>
        </w:rPr>
        <w:t>accept the 2023/2024 Goal Attainment Report</w:t>
      </w:r>
      <w:r w:rsidR="00A42616">
        <w:rPr>
          <w:i/>
          <w:sz w:val="22"/>
          <w:szCs w:val="22"/>
        </w:rPr>
        <w:t>.</w:t>
      </w:r>
    </w:p>
    <w:p w14:paraId="1ED24BE1" w14:textId="416912E9" w:rsidR="00B77551" w:rsidRDefault="00B77551" w:rsidP="00B77551">
      <w:pPr>
        <w:numPr>
          <w:ilvl w:val="4"/>
          <w:numId w:val="11"/>
        </w:numPr>
        <w:tabs>
          <w:tab w:val="left" w:pos="1080"/>
        </w:tabs>
        <w:spacing w:line="259" w:lineRule="auto"/>
        <w:jc w:val="both"/>
        <w:rPr>
          <w:i/>
          <w:sz w:val="22"/>
          <w:szCs w:val="22"/>
        </w:rPr>
      </w:pPr>
      <w:r>
        <w:rPr>
          <w:i/>
          <w:sz w:val="22"/>
          <w:szCs w:val="22"/>
        </w:rPr>
        <w:t xml:space="preserve">Commissioner </w:t>
      </w:r>
      <w:r w:rsidR="0080279E">
        <w:rPr>
          <w:i/>
          <w:sz w:val="22"/>
          <w:szCs w:val="22"/>
        </w:rPr>
        <w:t>Ho</w:t>
      </w:r>
      <w:r w:rsidR="00875047">
        <w:rPr>
          <w:i/>
          <w:sz w:val="22"/>
          <w:szCs w:val="22"/>
        </w:rPr>
        <w:t>llingsworth</w:t>
      </w:r>
      <w:r w:rsidR="0080279E">
        <w:rPr>
          <w:i/>
          <w:sz w:val="22"/>
          <w:szCs w:val="22"/>
        </w:rPr>
        <w:t xml:space="preserve"> </w:t>
      </w:r>
      <w:r>
        <w:rPr>
          <w:i/>
          <w:sz w:val="22"/>
          <w:szCs w:val="22"/>
        </w:rPr>
        <w:t>moved</w:t>
      </w:r>
    </w:p>
    <w:p w14:paraId="04B5C69E" w14:textId="2D93C289" w:rsidR="00B77551" w:rsidRDefault="00B77551" w:rsidP="00B77551">
      <w:pPr>
        <w:numPr>
          <w:ilvl w:val="4"/>
          <w:numId w:val="11"/>
        </w:numPr>
        <w:tabs>
          <w:tab w:val="left" w:pos="1080"/>
        </w:tabs>
        <w:spacing w:line="259" w:lineRule="auto"/>
        <w:jc w:val="both"/>
        <w:rPr>
          <w:i/>
          <w:sz w:val="22"/>
          <w:szCs w:val="22"/>
        </w:rPr>
      </w:pPr>
      <w:r>
        <w:rPr>
          <w:i/>
          <w:sz w:val="22"/>
          <w:szCs w:val="22"/>
        </w:rPr>
        <w:t>Commissioner Thompson seconded</w:t>
      </w:r>
    </w:p>
    <w:p w14:paraId="6E6A83A5" w14:textId="11439D49" w:rsidR="00F74FF3" w:rsidRDefault="00B77551" w:rsidP="0080279E">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bookmarkStart w:id="6" w:name="_Hlk181612179"/>
      <w:bookmarkEnd w:id="3"/>
      <w:bookmarkEnd w:id="4"/>
      <w:r w:rsidR="0080279E">
        <w:rPr>
          <w:i/>
          <w:color w:val="000000"/>
          <w:sz w:val="22"/>
          <w:szCs w:val="22"/>
        </w:rPr>
        <w:t>.</w:t>
      </w:r>
    </w:p>
    <w:p w14:paraId="6AE1A1C3" w14:textId="77777777" w:rsidR="00875047" w:rsidRPr="0080279E" w:rsidRDefault="00875047" w:rsidP="00875047">
      <w:pPr>
        <w:tabs>
          <w:tab w:val="left" w:pos="-900"/>
          <w:tab w:val="left" w:pos="540"/>
        </w:tabs>
        <w:spacing w:line="259" w:lineRule="auto"/>
        <w:ind w:left="2340"/>
        <w:jc w:val="both"/>
        <w:rPr>
          <w:i/>
          <w:color w:val="000000"/>
          <w:sz w:val="22"/>
          <w:szCs w:val="22"/>
        </w:rPr>
      </w:pPr>
    </w:p>
    <w:p w14:paraId="258AC686" w14:textId="7B019B3E" w:rsidR="00875047" w:rsidRDefault="00A42616" w:rsidP="00875047">
      <w:pPr>
        <w:numPr>
          <w:ilvl w:val="0"/>
          <w:numId w:val="5"/>
        </w:numPr>
        <w:pBdr>
          <w:top w:val="nil"/>
          <w:left w:val="nil"/>
          <w:bottom w:val="nil"/>
          <w:right w:val="nil"/>
          <w:between w:val="nil"/>
        </w:pBdr>
        <w:tabs>
          <w:tab w:val="left" w:pos="3870"/>
        </w:tabs>
        <w:ind w:left="1440" w:hanging="720"/>
        <w:rPr>
          <w:b/>
          <w:color w:val="000000"/>
          <w:sz w:val="22"/>
          <w:szCs w:val="22"/>
        </w:rPr>
      </w:pPr>
      <w:bookmarkStart w:id="7" w:name="_Hlk125626737"/>
      <w:bookmarkEnd w:id="5"/>
      <w:bookmarkEnd w:id="6"/>
      <w:r>
        <w:rPr>
          <w:b/>
          <w:color w:val="000000"/>
          <w:sz w:val="22"/>
          <w:szCs w:val="22"/>
        </w:rPr>
        <w:t>2023/2024 Engineer’s Annual Report</w:t>
      </w:r>
    </w:p>
    <w:p w14:paraId="57EEB7F4" w14:textId="77777777" w:rsidR="00875047" w:rsidRDefault="00875047" w:rsidP="00875047">
      <w:pPr>
        <w:pBdr>
          <w:top w:val="nil"/>
          <w:left w:val="nil"/>
          <w:bottom w:val="nil"/>
          <w:right w:val="nil"/>
          <w:between w:val="nil"/>
        </w:pBdr>
        <w:tabs>
          <w:tab w:val="left" w:pos="3870"/>
        </w:tabs>
        <w:ind w:left="1440"/>
        <w:rPr>
          <w:b/>
          <w:color w:val="000000"/>
          <w:sz w:val="22"/>
          <w:szCs w:val="22"/>
        </w:rPr>
      </w:pPr>
    </w:p>
    <w:p w14:paraId="7C13EB19" w14:textId="77777777" w:rsidR="00875047" w:rsidRDefault="00875047" w:rsidP="00875047">
      <w:pPr>
        <w:pBdr>
          <w:top w:val="nil"/>
          <w:left w:val="nil"/>
          <w:bottom w:val="nil"/>
          <w:right w:val="nil"/>
          <w:between w:val="nil"/>
        </w:pBdr>
        <w:tabs>
          <w:tab w:val="left" w:pos="3870"/>
        </w:tabs>
        <w:ind w:left="1440"/>
        <w:rPr>
          <w:bCs/>
          <w:color w:val="000000"/>
          <w:sz w:val="22"/>
          <w:szCs w:val="22"/>
        </w:rPr>
      </w:pPr>
      <w:r>
        <w:rPr>
          <w:bCs/>
          <w:color w:val="000000"/>
          <w:sz w:val="22"/>
          <w:szCs w:val="22"/>
        </w:rPr>
        <w:t>District Manager Dave Lindsay gave an overview. Discussion ensued.</w:t>
      </w:r>
    </w:p>
    <w:p w14:paraId="232F07A8" w14:textId="77777777" w:rsidR="00875047" w:rsidRDefault="00875047" w:rsidP="00875047">
      <w:pPr>
        <w:tabs>
          <w:tab w:val="left" w:pos="3870"/>
        </w:tabs>
        <w:ind w:left="1440"/>
      </w:pPr>
    </w:p>
    <w:p w14:paraId="5E458F52" w14:textId="0145F3FA" w:rsidR="00875047" w:rsidRDefault="00875047" w:rsidP="00875047">
      <w:pPr>
        <w:numPr>
          <w:ilvl w:val="2"/>
          <w:numId w:val="10"/>
        </w:numPr>
        <w:tabs>
          <w:tab w:val="left" w:pos="-900"/>
          <w:tab w:val="left" w:pos="540"/>
          <w:tab w:val="left" w:pos="1080"/>
        </w:tabs>
        <w:ind w:hanging="90"/>
        <w:rPr>
          <w:i/>
          <w:sz w:val="22"/>
          <w:szCs w:val="22"/>
        </w:rPr>
      </w:pPr>
      <w:r>
        <w:rPr>
          <w:i/>
          <w:sz w:val="22"/>
          <w:szCs w:val="22"/>
        </w:rPr>
        <w:t xml:space="preserve">Move to </w:t>
      </w:r>
      <w:r w:rsidR="00A42616" w:rsidRPr="00A42616">
        <w:rPr>
          <w:i/>
          <w:sz w:val="22"/>
          <w:szCs w:val="22"/>
        </w:rPr>
        <w:t>accept the 2023/2024 Engineer’s Annual Report</w:t>
      </w:r>
      <w:r w:rsidR="00A42616">
        <w:rPr>
          <w:i/>
          <w:sz w:val="22"/>
          <w:szCs w:val="22"/>
        </w:rPr>
        <w:t>.</w:t>
      </w:r>
    </w:p>
    <w:p w14:paraId="2D982E15" w14:textId="77777777" w:rsidR="00875047" w:rsidRDefault="00875047" w:rsidP="00875047">
      <w:pPr>
        <w:numPr>
          <w:ilvl w:val="4"/>
          <w:numId w:val="11"/>
        </w:numPr>
        <w:tabs>
          <w:tab w:val="left" w:pos="1080"/>
        </w:tabs>
        <w:spacing w:line="259" w:lineRule="auto"/>
        <w:jc w:val="both"/>
        <w:rPr>
          <w:i/>
          <w:sz w:val="22"/>
          <w:szCs w:val="22"/>
        </w:rPr>
      </w:pPr>
      <w:r>
        <w:rPr>
          <w:i/>
          <w:sz w:val="22"/>
          <w:szCs w:val="22"/>
        </w:rPr>
        <w:t>Commissioner Hollingsworth moved</w:t>
      </w:r>
    </w:p>
    <w:p w14:paraId="422CA7AE" w14:textId="77777777" w:rsidR="00875047" w:rsidRDefault="00875047" w:rsidP="00875047">
      <w:pPr>
        <w:numPr>
          <w:ilvl w:val="4"/>
          <w:numId w:val="11"/>
        </w:numPr>
        <w:tabs>
          <w:tab w:val="left" w:pos="1080"/>
        </w:tabs>
        <w:spacing w:line="259" w:lineRule="auto"/>
        <w:jc w:val="both"/>
        <w:rPr>
          <w:i/>
          <w:sz w:val="22"/>
          <w:szCs w:val="22"/>
        </w:rPr>
      </w:pPr>
      <w:r>
        <w:rPr>
          <w:i/>
          <w:sz w:val="22"/>
          <w:szCs w:val="22"/>
        </w:rPr>
        <w:t>Commissioner Thompson seconded</w:t>
      </w:r>
    </w:p>
    <w:p w14:paraId="4629A610" w14:textId="77777777" w:rsidR="00875047" w:rsidRDefault="00875047" w:rsidP="00875047">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p>
    <w:p w14:paraId="635CEBE4" w14:textId="77777777" w:rsidR="00875047" w:rsidRPr="0080279E" w:rsidRDefault="00875047" w:rsidP="00875047">
      <w:pPr>
        <w:tabs>
          <w:tab w:val="left" w:pos="-900"/>
          <w:tab w:val="left" w:pos="540"/>
        </w:tabs>
        <w:spacing w:line="259" w:lineRule="auto"/>
        <w:ind w:left="2340"/>
        <w:jc w:val="both"/>
        <w:rPr>
          <w:i/>
          <w:color w:val="000000"/>
          <w:sz w:val="22"/>
          <w:szCs w:val="22"/>
        </w:rPr>
      </w:pPr>
    </w:p>
    <w:p w14:paraId="55A1A6BE" w14:textId="6743B51F" w:rsidR="00875047" w:rsidRDefault="00A42616" w:rsidP="00875047">
      <w:pPr>
        <w:numPr>
          <w:ilvl w:val="0"/>
          <w:numId w:val="5"/>
        </w:numPr>
        <w:pBdr>
          <w:top w:val="nil"/>
          <w:left w:val="nil"/>
          <w:bottom w:val="nil"/>
          <w:right w:val="nil"/>
          <w:between w:val="nil"/>
        </w:pBdr>
        <w:tabs>
          <w:tab w:val="left" w:pos="3870"/>
        </w:tabs>
        <w:ind w:left="1440" w:hanging="720"/>
        <w:rPr>
          <w:b/>
          <w:color w:val="000000"/>
          <w:sz w:val="22"/>
          <w:szCs w:val="22"/>
        </w:rPr>
      </w:pPr>
      <w:r>
        <w:rPr>
          <w:b/>
          <w:color w:val="000000"/>
          <w:sz w:val="22"/>
          <w:szCs w:val="22"/>
        </w:rPr>
        <w:t>ROBUST-Phase II, Design Agreement-AIM Engineering &amp; Surveying</w:t>
      </w:r>
      <w:r w:rsidRPr="00A42616">
        <w:t xml:space="preserve"> </w:t>
      </w:r>
    </w:p>
    <w:p w14:paraId="3586BDA3" w14:textId="77777777" w:rsidR="00875047" w:rsidRDefault="00875047" w:rsidP="00875047">
      <w:pPr>
        <w:pBdr>
          <w:top w:val="nil"/>
          <w:left w:val="nil"/>
          <w:bottom w:val="nil"/>
          <w:right w:val="nil"/>
          <w:between w:val="nil"/>
        </w:pBdr>
        <w:tabs>
          <w:tab w:val="left" w:pos="3870"/>
        </w:tabs>
        <w:ind w:left="1440"/>
        <w:rPr>
          <w:b/>
          <w:color w:val="000000"/>
          <w:sz w:val="22"/>
          <w:szCs w:val="22"/>
        </w:rPr>
      </w:pPr>
    </w:p>
    <w:p w14:paraId="0D25DE4D" w14:textId="0005897A" w:rsidR="00875047" w:rsidRDefault="00875047" w:rsidP="00875047">
      <w:pPr>
        <w:pBdr>
          <w:top w:val="nil"/>
          <w:left w:val="nil"/>
          <w:bottom w:val="nil"/>
          <w:right w:val="nil"/>
          <w:between w:val="nil"/>
        </w:pBdr>
        <w:tabs>
          <w:tab w:val="left" w:pos="3870"/>
        </w:tabs>
        <w:ind w:left="1440"/>
        <w:rPr>
          <w:bCs/>
          <w:color w:val="000000"/>
          <w:sz w:val="22"/>
          <w:szCs w:val="22"/>
        </w:rPr>
      </w:pPr>
      <w:r>
        <w:rPr>
          <w:bCs/>
          <w:color w:val="000000"/>
          <w:sz w:val="22"/>
          <w:szCs w:val="22"/>
        </w:rPr>
        <w:t xml:space="preserve">District Manager Dave Lindsay </w:t>
      </w:r>
      <w:r w:rsidR="00A42616">
        <w:rPr>
          <w:bCs/>
          <w:color w:val="000000"/>
          <w:sz w:val="22"/>
          <w:szCs w:val="22"/>
        </w:rPr>
        <w:t xml:space="preserve">and District Engineer Daniel Schroeder </w:t>
      </w:r>
      <w:r>
        <w:rPr>
          <w:bCs/>
          <w:color w:val="000000"/>
          <w:sz w:val="22"/>
          <w:szCs w:val="22"/>
        </w:rPr>
        <w:t>gave an overview. Discussion ensued.</w:t>
      </w:r>
    </w:p>
    <w:p w14:paraId="00CDD96A" w14:textId="77777777" w:rsidR="00875047" w:rsidRDefault="00875047" w:rsidP="00875047">
      <w:pPr>
        <w:tabs>
          <w:tab w:val="left" w:pos="3870"/>
        </w:tabs>
        <w:ind w:left="1440"/>
      </w:pPr>
    </w:p>
    <w:p w14:paraId="741A55C7" w14:textId="1375BEB7" w:rsidR="00875047" w:rsidRDefault="00875047" w:rsidP="00875047">
      <w:pPr>
        <w:numPr>
          <w:ilvl w:val="2"/>
          <w:numId w:val="10"/>
        </w:numPr>
        <w:tabs>
          <w:tab w:val="left" w:pos="-900"/>
          <w:tab w:val="left" w:pos="540"/>
          <w:tab w:val="left" w:pos="1080"/>
        </w:tabs>
        <w:ind w:hanging="90"/>
        <w:rPr>
          <w:i/>
          <w:sz w:val="22"/>
          <w:szCs w:val="22"/>
        </w:rPr>
      </w:pPr>
      <w:r>
        <w:rPr>
          <w:i/>
          <w:sz w:val="22"/>
          <w:szCs w:val="22"/>
        </w:rPr>
        <w:t xml:space="preserve">Move to </w:t>
      </w:r>
      <w:r w:rsidRPr="00B77551">
        <w:rPr>
          <w:i/>
          <w:sz w:val="22"/>
          <w:szCs w:val="22"/>
        </w:rPr>
        <w:t xml:space="preserve">approve the </w:t>
      </w:r>
      <w:r w:rsidR="00A42616" w:rsidRPr="00A42616">
        <w:rPr>
          <w:i/>
          <w:sz w:val="22"/>
          <w:szCs w:val="22"/>
        </w:rPr>
        <w:t>ROBUST Phase II, Engineer's Consultant's Services for the amount of $300,000</w:t>
      </w:r>
      <w:r w:rsidR="00A42616">
        <w:rPr>
          <w:i/>
          <w:sz w:val="22"/>
          <w:szCs w:val="22"/>
        </w:rPr>
        <w:t>.</w:t>
      </w:r>
    </w:p>
    <w:p w14:paraId="31599BD2" w14:textId="35CCA39A" w:rsidR="00875047" w:rsidRDefault="00875047" w:rsidP="00875047">
      <w:pPr>
        <w:numPr>
          <w:ilvl w:val="4"/>
          <w:numId w:val="11"/>
        </w:numPr>
        <w:tabs>
          <w:tab w:val="left" w:pos="1080"/>
        </w:tabs>
        <w:spacing w:line="259" w:lineRule="auto"/>
        <w:jc w:val="both"/>
        <w:rPr>
          <w:i/>
          <w:sz w:val="22"/>
          <w:szCs w:val="22"/>
        </w:rPr>
      </w:pPr>
      <w:r>
        <w:rPr>
          <w:i/>
          <w:sz w:val="22"/>
          <w:szCs w:val="22"/>
        </w:rPr>
        <w:t xml:space="preserve">Commissioner </w:t>
      </w:r>
      <w:r w:rsidR="00A42616">
        <w:rPr>
          <w:i/>
          <w:sz w:val="22"/>
          <w:szCs w:val="22"/>
        </w:rPr>
        <w:t>Bonacolta</w:t>
      </w:r>
      <w:r>
        <w:rPr>
          <w:i/>
          <w:sz w:val="22"/>
          <w:szCs w:val="22"/>
        </w:rPr>
        <w:t xml:space="preserve"> moved</w:t>
      </w:r>
    </w:p>
    <w:p w14:paraId="55BB954A" w14:textId="264A8A1D" w:rsidR="00875047" w:rsidRDefault="00875047" w:rsidP="00875047">
      <w:pPr>
        <w:numPr>
          <w:ilvl w:val="4"/>
          <w:numId w:val="11"/>
        </w:numPr>
        <w:tabs>
          <w:tab w:val="left" w:pos="1080"/>
        </w:tabs>
        <w:spacing w:line="259" w:lineRule="auto"/>
        <w:jc w:val="both"/>
        <w:rPr>
          <w:i/>
          <w:sz w:val="22"/>
          <w:szCs w:val="22"/>
        </w:rPr>
      </w:pPr>
      <w:r>
        <w:rPr>
          <w:i/>
          <w:sz w:val="22"/>
          <w:szCs w:val="22"/>
        </w:rPr>
        <w:t xml:space="preserve">Commissioner </w:t>
      </w:r>
      <w:r w:rsidR="00A42616">
        <w:rPr>
          <w:i/>
          <w:sz w:val="22"/>
          <w:szCs w:val="22"/>
        </w:rPr>
        <w:t>Hollingsworth</w:t>
      </w:r>
      <w:r>
        <w:rPr>
          <w:i/>
          <w:sz w:val="22"/>
          <w:szCs w:val="22"/>
        </w:rPr>
        <w:t xml:space="preserve"> seconded</w:t>
      </w:r>
    </w:p>
    <w:p w14:paraId="185B1519" w14:textId="77777777" w:rsidR="00875047" w:rsidRDefault="00875047" w:rsidP="00875047">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p>
    <w:p w14:paraId="6F2C170D" w14:textId="77777777" w:rsidR="00875047" w:rsidRPr="0080279E" w:rsidRDefault="00875047" w:rsidP="00875047">
      <w:pPr>
        <w:tabs>
          <w:tab w:val="left" w:pos="-900"/>
          <w:tab w:val="left" w:pos="540"/>
        </w:tabs>
        <w:spacing w:line="259" w:lineRule="auto"/>
        <w:ind w:left="2340"/>
        <w:jc w:val="both"/>
        <w:rPr>
          <w:i/>
          <w:color w:val="000000"/>
          <w:sz w:val="22"/>
          <w:szCs w:val="22"/>
        </w:rPr>
      </w:pPr>
    </w:p>
    <w:p w14:paraId="787BDB1E" w14:textId="6CC7D022" w:rsidR="00875047" w:rsidRDefault="00A42616" w:rsidP="00875047">
      <w:pPr>
        <w:numPr>
          <w:ilvl w:val="0"/>
          <w:numId w:val="5"/>
        </w:numPr>
        <w:pBdr>
          <w:top w:val="nil"/>
          <w:left w:val="nil"/>
          <w:bottom w:val="nil"/>
          <w:right w:val="nil"/>
          <w:between w:val="nil"/>
        </w:pBdr>
        <w:tabs>
          <w:tab w:val="left" w:pos="3870"/>
        </w:tabs>
        <w:ind w:left="1440" w:hanging="720"/>
        <w:rPr>
          <w:b/>
          <w:color w:val="000000"/>
          <w:sz w:val="22"/>
          <w:szCs w:val="22"/>
        </w:rPr>
      </w:pPr>
      <w:r>
        <w:rPr>
          <w:b/>
          <w:color w:val="000000"/>
          <w:sz w:val="22"/>
          <w:szCs w:val="22"/>
        </w:rPr>
        <w:t>Lawn Maintenance, Lee County-Piggy-Back Bid</w:t>
      </w:r>
    </w:p>
    <w:p w14:paraId="429210CC" w14:textId="77777777" w:rsidR="00875047" w:rsidRDefault="00875047" w:rsidP="00875047">
      <w:pPr>
        <w:pBdr>
          <w:top w:val="nil"/>
          <w:left w:val="nil"/>
          <w:bottom w:val="nil"/>
          <w:right w:val="nil"/>
          <w:between w:val="nil"/>
        </w:pBdr>
        <w:tabs>
          <w:tab w:val="left" w:pos="3870"/>
        </w:tabs>
        <w:ind w:left="1440"/>
        <w:rPr>
          <w:b/>
          <w:color w:val="000000"/>
          <w:sz w:val="22"/>
          <w:szCs w:val="22"/>
        </w:rPr>
      </w:pPr>
    </w:p>
    <w:p w14:paraId="789B4889" w14:textId="6CB0C983" w:rsidR="00875047" w:rsidRDefault="00875047" w:rsidP="00875047">
      <w:pPr>
        <w:pBdr>
          <w:top w:val="nil"/>
          <w:left w:val="nil"/>
          <w:bottom w:val="nil"/>
          <w:right w:val="nil"/>
          <w:between w:val="nil"/>
        </w:pBdr>
        <w:tabs>
          <w:tab w:val="left" w:pos="3870"/>
        </w:tabs>
        <w:ind w:left="1440"/>
        <w:rPr>
          <w:bCs/>
          <w:color w:val="000000"/>
          <w:sz w:val="22"/>
          <w:szCs w:val="22"/>
        </w:rPr>
      </w:pPr>
      <w:r>
        <w:rPr>
          <w:bCs/>
          <w:color w:val="000000"/>
          <w:sz w:val="22"/>
          <w:szCs w:val="22"/>
        </w:rPr>
        <w:t xml:space="preserve">District Manager Dave Lindsay </w:t>
      </w:r>
      <w:r w:rsidR="00A42616">
        <w:rPr>
          <w:bCs/>
          <w:color w:val="000000"/>
          <w:sz w:val="22"/>
          <w:szCs w:val="22"/>
        </w:rPr>
        <w:t xml:space="preserve">&amp; Field Director Bill Walker </w:t>
      </w:r>
      <w:r>
        <w:rPr>
          <w:bCs/>
          <w:color w:val="000000"/>
          <w:sz w:val="22"/>
          <w:szCs w:val="22"/>
        </w:rPr>
        <w:t xml:space="preserve">gave an overview. </w:t>
      </w:r>
      <w:r w:rsidR="00604495">
        <w:rPr>
          <w:bCs/>
          <w:color w:val="000000"/>
          <w:sz w:val="22"/>
          <w:szCs w:val="22"/>
        </w:rPr>
        <w:t xml:space="preserve">Cost savings to the District will be approximately $20,000 per year compared to current methods. </w:t>
      </w:r>
      <w:r>
        <w:rPr>
          <w:bCs/>
          <w:color w:val="000000"/>
          <w:sz w:val="22"/>
          <w:szCs w:val="22"/>
        </w:rPr>
        <w:t>Discussion ensued.</w:t>
      </w:r>
    </w:p>
    <w:p w14:paraId="783A9538" w14:textId="77777777" w:rsidR="00875047" w:rsidRDefault="00875047" w:rsidP="00875047">
      <w:pPr>
        <w:tabs>
          <w:tab w:val="left" w:pos="3870"/>
        </w:tabs>
        <w:ind w:left="1440"/>
      </w:pPr>
    </w:p>
    <w:p w14:paraId="7A7B8372" w14:textId="54A3A4BD" w:rsidR="00875047" w:rsidRDefault="00875047" w:rsidP="00875047">
      <w:pPr>
        <w:numPr>
          <w:ilvl w:val="2"/>
          <w:numId w:val="10"/>
        </w:numPr>
        <w:tabs>
          <w:tab w:val="left" w:pos="-900"/>
          <w:tab w:val="left" w:pos="540"/>
          <w:tab w:val="left" w:pos="1080"/>
        </w:tabs>
        <w:ind w:hanging="90"/>
        <w:rPr>
          <w:i/>
          <w:sz w:val="22"/>
          <w:szCs w:val="22"/>
        </w:rPr>
      </w:pPr>
      <w:r>
        <w:rPr>
          <w:i/>
          <w:sz w:val="22"/>
          <w:szCs w:val="22"/>
        </w:rPr>
        <w:t xml:space="preserve">Move to </w:t>
      </w:r>
      <w:r w:rsidRPr="00B77551">
        <w:rPr>
          <w:i/>
          <w:sz w:val="22"/>
          <w:szCs w:val="22"/>
        </w:rPr>
        <w:t xml:space="preserve">approve the </w:t>
      </w:r>
      <w:r w:rsidR="00A42616" w:rsidRPr="00A42616">
        <w:rPr>
          <w:i/>
          <w:sz w:val="22"/>
          <w:szCs w:val="22"/>
        </w:rPr>
        <w:t>piggy-back onto Lee County's Lawn Maintenance Contract with P &amp; T Landscaping for the amount of $61,275, based on the attached tabulation sheet and backup documents and that the Chair and the Treasurer may sign the agreement after a successful legal and engineering review</w:t>
      </w:r>
      <w:r w:rsidR="00A42616">
        <w:rPr>
          <w:i/>
          <w:sz w:val="22"/>
          <w:szCs w:val="22"/>
        </w:rPr>
        <w:t>.</w:t>
      </w:r>
    </w:p>
    <w:p w14:paraId="6F6EA13A" w14:textId="77777777" w:rsidR="00875047" w:rsidRDefault="00875047" w:rsidP="00875047">
      <w:pPr>
        <w:numPr>
          <w:ilvl w:val="4"/>
          <w:numId w:val="11"/>
        </w:numPr>
        <w:tabs>
          <w:tab w:val="left" w:pos="1080"/>
        </w:tabs>
        <w:spacing w:line="259" w:lineRule="auto"/>
        <w:jc w:val="both"/>
        <w:rPr>
          <w:i/>
          <w:sz w:val="22"/>
          <w:szCs w:val="22"/>
        </w:rPr>
      </w:pPr>
      <w:r>
        <w:rPr>
          <w:i/>
          <w:sz w:val="22"/>
          <w:szCs w:val="22"/>
        </w:rPr>
        <w:t>Commissioner Hollingsworth moved</w:t>
      </w:r>
    </w:p>
    <w:p w14:paraId="022C0ECF" w14:textId="77777777" w:rsidR="00875047" w:rsidRDefault="00875047" w:rsidP="00875047">
      <w:pPr>
        <w:numPr>
          <w:ilvl w:val="4"/>
          <w:numId w:val="11"/>
        </w:numPr>
        <w:tabs>
          <w:tab w:val="left" w:pos="1080"/>
        </w:tabs>
        <w:spacing w:line="259" w:lineRule="auto"/>
        <w:jc w:val="both"/>
        <w:rPr>
          <w:i/>
          <w:sz w:val="22"/>
          <w:szCs w:val="22"/>
        </w:rPr>
      </w:pPr>
      <w:r>
        <w:rPr>
          <w:i/>
          <w:sz w:val="22"/>
          <w:szCs w:val="22"/>
        </w:rPr>
        <w:t>Commissioner Thompson seconded</w:t>
      </w:r>
    </w:p>
    <w:p w14:paraId="25B35F66" w14:textId="40AC12E5" w:rsidR="00875047" w:rsidRPr="00604495" w:rsidRDefault="00875047" w:rsidP="00604495">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p>
    <w:p w14:paraId="77A39CAB" w14:textId="6B838CE1" w:rsidR="00875047" w:rsidRDefault="00A42616" w:rsidP="00875047">
      <w:pPr>
        <w:numPr>
          <w:ilvl w:val="0"/>
          <w:numId w:val="5"/>
        </w:numPr>
        <w:pBdr>
          <w:top w:val="nil"/>
          <w:left w:val="nil"/>
          <w:bottom w:val="nil"/>
          <w:right w:val="nil"/>
          <w:between w:val="nil"/>
        </w:pBdr>
        <w:tabs>
          <w:tab w:val="left" w:pos="3870"/>
        </w:tabs>
        <w:ind w:left="1440" w:hanging="720"/>
        <w:rPr>
          <w:b/>
          <w:color w:val="000000"/>
          <w:sz w:val="22"/>
          <w:szCs w:val="22"/>
        </w:rPr>
      </w:pPr>
      <w:r>
        <w:rPr>
          <w:b/>
          <w:color w:val="000000"/>
          <w:sz w:val="22"/>
          <w:szCs w:val="22"/>
        </w:rPr>
        <w:lastRenderedPageBreak/>
        <w:t>RES#25-04, Surplus Equipment &amp; Vehicles</w:t>
      </w:r>
    </w:p>
    <w:p w14:paraId="5ABE4188" w14:textId="77777777" w:rsidR="00875047" w:rsidRDefault="00875047" w:rsidP="00875047">
      <w:pPr>
        <w:pBdr>
          <w:top w:val="nil"/>
          <w:left w:val="nil"/>
          <w:bottom w:val="nil"/>
          <w:right w:val="nil"/>
          <w:between w:val="nil"/>
        </w:pBdr>
        <w:tabs>
          <w:tab w:val="left" w:pos="3870"/>
        </w:tabs>
        <w:ind w:left="1440"/>
        <w:rPr>
          <w:b/>
          <w:color w:val="000000"/>
          <w:sz w:val="22"/>
          <w:szCs w:val="22"/>
        </w:rPr>
      </w:pPr>
    </w:p>
    <w:p w14:paraId="4FE4F085" w14:textId="77777777" w:rsidR="00875047" w:rsidRDefault="00875047" w:rsidP="00875047">
      <w:pPr>
        <w:pBdr>
          <w:top w:val="nil"/>
          <w:left w:val="nil"/>
          <w:bottom w:val="nil"/>
          <w:right w:val="nil"/>
          <w:between w:val="nil"/>
        </w:pBdr>
        <w:tabs>
          <w:tab w:val="left" w:pos="3870"/>
        </w:tabs>
        <w:ind w:left="1440"/>
        <w:rPr>
          <w:bCs/>
          <w:color w:val="000000"/>
          <w:sz w:val="22"/>
          <w:szCs w:val="22"/>
        </w:rPr>
      </w:pPr>
      <w:r>
        <w:rPr>
          <w:bCs/>
          <w:color w:val="000000"/>
          <w:sz w:val="22"/>
          <w:szCs w:val="22"/>
        </w:rPr>
        <w:t>District Manager Dave Lindsay gave an overview. Discussion ensued.</w:t>
      </w:r>
    </w:p>
    <w:p w14:paraId="1CEC10A9" w14:textId="77777777" w:rsidR="00875047" w:rsidRDefault="00875047" w:rsidP="00875047">
      <w:pPr>
        <w:tabs>
          <w:tab w:val="left" w:pos="3870"/>
        </w:tabs>
        <w:ind w:left="1440"/>
      </w:pPr>
    </w:p>
    <w:p w14:paraId="2747DDEA" w14:textId="4B72AC26" w:rsidR="00875047" w:rsidRDefault="00875047" w:rsidP="00875047">
      <w:pPr>
        <w:numPr>
          <w:ilvl w:val="2"/>
          <w:numId w:val="10"/>
        </w:numPr>
        <w:tabs>
          <w:tab w:val="left" w:pos="-900"/>
          <w:tab w:val="left" w:pos="540"/>
          <w:tab w:val="left" w:pos="1080"/>
        </w:tabs>
        <w:ind w:hanging="90"/>
        <w:rPr>
          <w:i/>
          <w:sz w:val="22"/>
          <w:szCs w:val="22"/>
        </w:rPr>
      </w:pPr>
      <w:r>
        <w:rPr>
          <w:i/>
          <w:sz w:val="22"/>
          <w:szCs w:val="22"/>
        </w:rPr>
        <w:t xml:space="preserve">Move to </w:t>
      </w:r>
      <w:r w:rsidRPr="00B77551">
        <w:rPr>
          <w:i/>
          <w:sz w:val="22"/>
          <w:szCs w:val="22"/>
        </w:rPr>
        <w:t xml:space="preserve">approve </w:t>
      </w:r>
      <w:r w:rsidR="00A42616" w:rsidRPr="00A42616">
        <w:rPr>
          <w:i/>
          <w:sz w:val="22"/>
          <w:szCs w:val="22"/>
        </w:rPr>
        <w:t xml:space="preserve">Resolution #2025-04 that will surplus 5 vehicles and two tractors on the attached list, while providing estimated minimum values, the ability to surplus via </w:t>
      </w:r>
      <w:proofErr w:type="spellStart"/>
      <w:r w:rsidR="00A42616" w:rsidRPr="00A42616">
        <w:rPr>
          <w:i/>
          <w:sz w:val="22"/>
          <w:szCs w:val="22"/>
        </w:rPr>
        <w:t>GovDeals</w:t>
      </w:r>
      <w:proofErr w:type="spellEnd"/>
      <w:r w:rsidR="00A42616" w:rsidRPr="00A42616">
        <w:rPr>
          <w:i/>
          <w:sz w:val="22"/>
          <w:szCs w:val="22"/>
        </w:rPr>
        <w:t xml:space="preserve"> and/or auction and allows for management discretion on selling price if the estimated minimum values are not obtainable</w:t>
      </w:r>
      <w:r w:rsidR="00A42616">
        <w:rPr>
          <w:i/>
          <w:sz w:val="22"/>
          <w:szCs w:val="22"/>
        </w:rPr>
        <w:t>.</w:t>
      </w:r>
    </w:p>
    <w:p w14:paraId="0B192E88" w14:textId="77777777" w:rsidR="00875047" w:rsidRDefault="00875047" w:rsidP="00875047">
      <w:pPr>
        <w:numPr>
          <w:ilvl w:val="4"/>
          <w:numId w:val="11"/>
        </w:numPr>
        <w:tabs>
          <w:tab w:val="left" w:pos="1080"/>
        </w:tabs>
        <w:spacing w:line="259" w:lineRule="auto"/>
        <w:jc w:val="both"/>
        <w:rPr>
          <w:i/>
          <w:sz w:val="22"/>
          <w:szCs w:val="22"/>
        </w:rPr>
      </w:pPr>
      <w:r>
        <w:rPr>
          <w:i/>
          <w:sz w:val="22"/>
          <w:szCs w:val="22"/>
        </w:rPr>
        <w:t>Commissioner Hollingsworth moved</w:t>
      </w:r>
    </w:p>
    <w:p w14:paraId="601AC6AF" w14:textId="77777777" w:rsidR="00875047" w:rsidRDefault="00875047" w:rsidP="00875047">
      <w:pPr>
        <w:numPr>
          <w:ilvl w:val="4"/>
          <w:numId w:val="11"/>
        </w:numPr>
        <w:tabs>
          <w:tab w:val="left" w:pos="1080"/>
        </w:tabs>
        <w:spacing w:line="259" w:lineRule="auto"/>
        <w:jc w:val="both"/>
        <w:rPr>
          <w:i/>
          <w:sz w:val="22"/>
          <w:szCs w:val="22"/>
        </w:rPr>
      </w:pPr>
      <w:r>
        <w:rPr>
          <w:i/>
          <w:sz w:val="22"/>
          <w:szCs w:val="22"/>
        </w:rPr>
        <w:t>Commissioner Thompson seconded</w:t>
      </w:r>
    </w:p>
    <w:p w14:paraId="1CABB33C" w14:textId="0BA22843" w:rsidR="00AE43F6" w:rsidRPr="002C44A5" w:rsidRDefault="00875047" w:rsidP="002C44A5">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p>
    <w:p w14:paraId="21CCD4D5" w14:textId="77777777" w:rsidR="00AE43F6" w:rsidRDefault="00AE43F6" w:rsidP="002A5566">
      <w:pPr>
        <w:pBdr>
          <w:top w:val="nil"/>
          <w:left w:val="nil"/>
          <w:bottom w:val="nil"/>
          <w:right w:val="nil"/>
          <w:between w:val="nil"/>
        </w:pBdr>
        <w:tabs>
          <w:tab w:val="left" w:pos="3870"/>
        </w:tabs>
        <w:rPr>
          <w:i/>
          <w:color w:val="000000"/>
          <w:sz w:val="22"/>
          <w:szCs w:val="22"/>
        </w:rPr>
      </w:pPr>
    </w:p>
    <w:p w14:paraId="74AEE29B" w14:textId="77777777" w:rsidR="00AE43F6" w:rsidRPr="008C0B06" w:rsidRDefault="00AE43F6" w:rsidP="002A5566">
      <w:pPr>
        <w:pBdr>
          <w:top w:val="nil"/>
          <w:left w:val="nil"/>
          <w:bottom w:val="nil"/>
          <w:right w:val="nil"/>
          <w:between w:val="nil"/>
        </w:pBdr>
        <w:tabs>
          <w:tab w:val="left" w:pos="3870"/>
        </w:tabs>
        <w:rPr>
          <w:bCs/>
          <w:color w:val="000000"/>
          <w:sz w:val="22"/>
          <w:szCs w:val="22"/>
        </w:rPr>
      </w:pPr>
    </w:p>
    <w:bookmarkEnd w:id="7"/>
    <w:p w14:paraId="06B73911" w14:textId="74D573BE" w:rsidR="00644E33" w:rsidRDefault="00B00A43">
      <w:pPr>
        <w:tabs>
          <w:tab w:val="left" w:pos="-900"/>
          <w:tab w:val="left" w:pos="540"/>
        </w:tabs>
        <w:jc w:val="both"/>
        <w:rPr>
          <w:b/>
          <w:i/>
          <w:color w:val="000000"/>
          <w:sz w:val="22"/>
          <w:szCs w:val="22"/>
          <w:u w:val="single"/>
        </w:rPr>
      </w:pPr>
      <w:r>
        <w:rPr>
          <w:b/>
          <w:i/>
          <w:color w:val="000000"/>
          <w:sz w:val="22"/>
          <w:szCs w:val="22"/>
        </w:rPr>
        <w:t>4</w:t>
      </w:r>
      <w:r w:rsidR="0065048B">
        <w:rPr>
          <w:b/>
          <w:i/>
          <w:color w:val="000000"/>
          <w:sz w:val="22"/>
          <w:szCs w:val="22"/>
        </w:rPr>
        <w:t>.</w:t>
      </w:r>
      <w:r w:rsidR="0065048B">
        <w:rPr>
          <w:b/>
          <w:i/>
          <w:color w:val="000000"/>
          <w:sz w:val="22"/>
          <w:szCs w:val="22"/>
          <w:u w:val="single"/>
        </w:rPr>
        <w:t xml:space="preserve"> DISCUSSION AGENDA</w:t>
      </w:r>
    </w:p>
    <w:p w14:paraId="3E1502D0" w14:textId="77777777" w:rsidR="00644E33" w:rsidRDefault="00644E33">
      <w:pPr>
        <w:tabs>
          <w:tab w:val="left" w:pos="-900"/>
          <w:tab w:val="left" w:pos="540"/>
        </w:tabs>
        <w:jc w:val="both"/>
        <w:rPr>
          <w:b/>
          <w:i/>
          <w:color w:val="000000"/>
          <w:sz w:val="16"/>
          <w:szCs w:val="16"/>
          <w:u w:val="single"/>
        </w:rPr>
      </w:pPr>
    </w:p>
    <w:p w14:paraId="7EDAF10D" w14:textId="36441CFD" w:rsidR="002A5566" w:rsidRDefault="0065048B" w:rsidP="002A5566">
      <w:pPr>
        <w:numPr>
          <w:ilvl w:val="0"/>
          <w:numId w:val="6"/>
        </w:numPr>
        <w:pBdr>
          <w:top w:val="nil"/>
          <w:left w:val="nil"/>
          <w:bottom w:val="nil"/>
          <w:right w:val="nil"/>
          <w:between w:val="nil"/>
        </w:pBdr>
        <w:ind w:hanging="720"/>
        <w:rPr>
          <w:b/>
          <w:color w:val="000000"/>
          <w:sz w:val="22"/>
          <w:szCs w:val="22"/>
        </w:rPr>
      </w:pPr>
      <w:r>
        <w:rPr>
          <w:b/>
          <w:color w:val="000000"/>
          <w:sz w:val="22"/>
          <w:szCs w:val="22"/>
        </w:rPr>
        <w:t>Old Business</w:t>
      </w:r>
    </w:p>
    <w:p w14:paraId="4AB00D15" w14:textId="77777777" w:rsidR="002A5566" w:rsidRPr="002A5566" w:rsidRDefault="002A5566" w:rsidP="002A5566">
      <w:pPr>
        <w:pBdr>
          <w:top w:val="nil"/>
          <w:left w:val="nil"/>
          <w:bottom w:val="nil"/>
          <w:right w:val="nil"/>
          <w:between w:val="nil"/>
        </w:pBdr>
        <w:ind w:left="1440"/>
        <w:rPr>
          <w:b/>
          <w:color w:val="000000"/>
          <w:sz w:val="22"/>
          <w:szCs w:val="22"/>
        </w:rPr>
      </w:pPr>
      <w:bookmarkStart w:id="8" w:name="_Hlk168555113"/>
    </w:p>
    <w:bookmarkEnd w:id="8"/>
    <w:p w14:paraId="692CD1CB" w14:textId="401DCD0D" w:rsidR="00B72DB3" w:rsidRPr="004D7CDA" w:rsidRDefault="00ED3C7F" w:rsidP="00B72DB3">
      <w:pPr>
        <w:numPr>
          <w:ilvl w:val="0"/>
          <w:numId w:val="7"/>
        </w:numPr>
        <w:pBdr>
          <w:top w:val="nil"/>
          <w:left w:val="nil"/>
          <w:bottom w:val="nil"/>
          <w:right w:val="nil"/>
          <w:between w:val="nil"/>
        </w:pBdr>
        <w:tabs>
          <w:tab w:val="left" w:pos="3870"/>
        </w:tabs>
        <w:rPr>
          <w:b/>
          <w:color w:val="000000"/>
          <w:sz w:val="22"/>
          <w:szCs w:val="22"/>
        </w:rPr>
      </w:pPr>
      <w:r>
        <w:rPr>
          <w:b/>
          <w:color w:val="000000"/>
          <w:sz w:val="22"/>
          <w:szCs w:val="22"/>
        </w:rPr>
        <w:t>Presentation of New District Video</w:t>
      </w:r>
    </w:p>
    <w:p w14:paraId="77794F0E" w14:textId="77777777" w:rsidR="00B72DB3" w:rsidRDefault="00B72DB3" w:rsidP="00B72DB3">
      <w:pPr>
        <w:ind w:left="1440" w:firstLine="288"/>
      </w:pPr>
    </w:p>
    <w:p w14:paraId="03DAC506" w14:textId="6CC00291" w:rsidR="00B72DB3" w:rsidRDefault="001951DD" w:rsidP="00B72DB3">
      <w:pPr>
        <w:pBdr>
          <w:top w:val="nil"/>
          <w:left w:val="nil"/>
          <w:bottom w:val="nil"/>
          <w:right w:val="nil"/>
          <w:between w:val="nil"/>
        </w:pBdr>
        <w:ind w:left="1800"/>
        <w:rPr>
          <w:color w:val="000000"/>
          <w:sz w:val="22"/>
          <w:szCs w:val="22"/>
        </w:rPr>
      </w:pPr>
      <w:r>
        <w:rPr>
          <w:color w:val="000000"/>
          <w:sz w:val="22"/>
          <w:szCs w:val="22"/>
        </w:rPr>
        <w:t xml:space="preserve">District </w:t>
      </w:r>
      <w:r w:rsidR="00ED3C7F">
        <w:rPr>
          <w:color w:val="000000"/>
          <w:sz w:val="22"/>
          <w:szCs w:val="22"/>
        </w:rPr>
        <w:t xml:space="preserve">Manager </w:t>
      </w:r>
      <w:r>
        <w:rPr>
          <w:color w:val="000000"/>
          <w:sz w:val="22"/>
          <w:szCs w:val="22"/>
        </w:rPr>
        <w:t xml:space="preserve">Dave </w:t>
      </w:r>
      <w:r w:rsidR="00ED3C7F">
        <w:rPr>
          <w:color w:val="000000"/>
          <w:sz w:val="22"/>
          <w:szCs w:val="22"/>
        </w:rPr>
        <w:t xml:space="preserve">Lindsay </w:t>
      </w:r>
      <w:r w:rsidR="00B72DB3">
        <w:rPr>
          <w:color w:val="000000"/>
          <w:sz w:val="22"/>
          <w:szCs w:val="22"/>
        </w:rPr>
        <w:t xml:space="preserve">provided an update on the </w:t>
      </w:r>
      <w:r>
        <w:rPr>
          <w:color w:val="000000"/>
          <w:sz w:val="22"/>
          <w:szCs w:val="22"/>
        </w:rPr>
        <w:t>District video and coming updates for the newest Commissioner. The video was shown to the attendees of the meeting.</w:t>
      </w:r>
    </w:p>
    <w:p w14:paraId="7AC5313F" w14:textId="77777777" w:rsidR="00B72DB3" w:rsidRDefault="00B72DB3" w:rsidP="00B72DB3">
      <w:pPr>
        <w:pBdr>
          <w:top w:val="nil"/>
          <w:left w:val="nil"/>
          <w:bottom w:val="nil"/>
          <w:right w:val="nil"/>
          <w:between w:val="nil"/>
        </w:pBdr>
        <w:ind w:left="1800"/>
        <w:rPr>
          <w:color w:val="000000"/>
          <w:sz w:val="22"/>
          <w:szCs w:val="22"/>
        </w:rPr>
      </w:pPr>
    </w:p>
    <w:p w14:paraId="79FF3552" w14:textId="77777777" w:rsidR="00B72DB3" w:rsidRDefault="00B72DB3" w:rsidP="00B72DB3">
      <w:pPr>
        <w:pBdr>
          <w:top w:val="nil"/>
          <w:left w:val="nil"/>
          <w:bottom w:val="nil"/>
          <w:right w:val="nil"/>
          <w:between w:val="nil"/>
        </w:pBdr>
        <w:ind w:left="1800"/>
        <w:rPr>
          <w:color w:val="000000"/>
          <w:sz w:val="22"/>
          <w:szCs w:val="22"/>
        </w:rPr>
      </w:pPr>
      <w:r>
        <w:rPr>
          <w:color w:val="000000"/>
          <w:sz w:val="22"/>
          <w:szCs w:val="22"/>
        </w:rPr>
        <w:t xml:space="preserve">Discussion ensued. </w:t>
      </w:r>
    </w:p>
    <w:p w14:paraId="6BD586FD" w14:textId="77777777" w:rsidR="00B72DB3" w:rsidRDefault="00B72DB3" w:rsidP="00B72DB3">
      <w:pPr>
        <w:pBdr>
          <w:top w:val="nil"/>
          <w:left w:val="nil"/>
          <w:bottom w:val="nil"/>
          <w:right w:val="nil"/>
          <w:between w:val="nil"/>
        </w:pBdr>
        <w:ind w:left="1800"/>
        <w:rPr>
          <w:color w:val="000000"/>
          <w:sz w:val="22"/>
          <w:szCs w:val="22"/>
        </w:rPr>
      </w:pPr>
    </w:p>
    <w:p w14:paraId="1AD2ACB9" w14:textId="3A5C69EF" w:rsidR="00B72DB3" w:rsidRPr="004D7CDA" w:rsidRDefault="001951DD" w:rsidP="00B72DB3">
      <w:pPr>
        <w:numPr>
          <w:ilvl w:val="0"/>
          <w:numId w:val="7"/>
        </w:numPr>
        <w:pBdr>
          <w:top w:val="nil"/>
          <w:left w:val="nil"/>
          <w:bottom w:val="nil"/>
          <w:right w:val="nil"/>
          <w:between w:val="nil"/>
        </w:pBdr>
        <w:tabs>
          <w:tab w:val="left" w:pos="3870"/>
        </w:tabs>
        <w:rPr>
          <w:b/>
          <w:color w:val="000000"/>
          <w:sz w:val="22"/>
          <w:szCs w:val="22"/>
        </w:rPr>
      </w:pPr>
      <w:r>
        <w:rPr>
          <w:b/>
          <w:color w:val="000000"/>
          <w:sz w:val="22"/>
          <w:szCs w:val="22"/>
        </w:rPr>
        <w:t>Presentation of Succession Plan-Matrix</w:t>
      </w:r>
    </w:p>
    <w:p w14:paraId="1F38F785" w14:textId="77777777" w:rsidR="00B72DB3" w:rsidRDefault="00B72DB3" w:rsidP="00B72DB3">
      <w:pPr>
        <w:ind w:left="1440" w:firstLine="288"/>
      </w:pPr>
    </w:p>
    <w:p w14:paraId="677C79A3" w14:textId="377D8212" w:rsidR="00B72DB3" w:rsidRDefault="001951DD" w:rsidP="00B72DB3">
      <w:pPr>
        <w:pBdr>
          <w:top w:val="nil"/>
          <w:left w:val="nil"/>
          <w:bottom w:val="nil"/>
          <w:right w:val="nil"/>
          <w:between w:val="nil"/>
        </w:pBdr>
        <w:ind w:left="1800"/>
        <w:rPr>
          <w:color w:val="000000"/>
          <w:sz w:val="22"/>
          <w:szCs w:val="22"/>
        </w:rPr>
      </w:pPr>
      <w:r>
        <w:rPr>
          <w:color w:val="000000"/>
          <w:sz w:val="22"/>
          <w:szCs w:val="22"/>
        </w:rPr>
        <w:t>District Manager Dave Lindsay and Matrix’s Jen Winter</w:t>
      </w:r>
      <w:r w:rsidR="00B72DB3">
        <w:rPr>
          <w:color w:val="000000"/>
          <w:sz w:val="22"/>
          <w:szCs w:val="22"/>
        </w:rPr>
        <w:t xml:space="preserve"> provided an </w:t>
      </w:r>
      <w:r>
        <w:rPr>
          <w:color w:val="000000"/>
          <w:sz w:val="22"/>
          <w:szCs w:val="22"/>
        </w:rPr>
        <w:t>overview of the Succession Plan. They informed the Board that February would act as a review and comment period before the plan was finalized.</w:t>
      </w:r>
    </w:p>
    <w:p w14:paraId="2D5357A1" w14:textId="77777777" w:rsidR="00B72DB3" w:rsidRDefault="00B72DB3" w:rsidP="00B72DB3">
      <w:pPr>
        <w:pBdr>
          <w:top w:val="nil"/>
          <w:left w:val="nil"/>
          <w:bottom w:val="nil"/>
          <w:right w:val="nil"/>
          <w:between w:val="nil"/>
        </w:pBdr>
        <w:ind w:left="1800"/>
        <w:rPr>
          <w:color w:val="000000"/>
          <w:sz w:val="22"/>
          <w:szCs w:val="22"/>
        </w:rPr>
      </w:pPr>
    </w:p>
    <w:p w14:paraId="18040828" w14:textId="64F3C960" w:rsidR="00B27FA1" w:rsidRPr="001951DD" w:rsidRDefault="00B72DB3" w:rsidP="001951DD">
      <w:pPr>
        <w:pBdr>
          <w:top w:val="nil"/>
          <w:left w:val="nil"/>
          <w:bottom w:val="nil"/>
          <w:right w:val="nil"/>
          <w:between w:val="nil"/>
        </w:pBdr>
        <w:ind w:left="1800"/>
        <w:rPr>
          <w:color w:val="000000"/>
          <w:sz w:val="22"/>
          <w:szCs w:val="22"/>
        </w:rPr>
      </w:pPr>
      <w:r>
        <w:rPr>
          <w:color w:val="000000"/>
          <w:sz w:val="22"/>
          <w:szCs w:val="22"/>
        </w:rPr>
        <w:t xml:space="preserve">Discussion ensued. </w:t>
      </w:r>
    </w:p>
    <w:p w14:paraId="2B681D63" w14:textId="77777777" w:rsidR="00B025D3" w:rsidRDefault="00B025D3" w:rsidP="00B27FA1">
      <w:pPr>
        <w:ind w:left="1440"/>
        <w:rPr>
          <w:sz w:val="22"/>
          <w:szCs w:val="22"/>
        </w:rPr>
      </w:pPr>
    </w:p>
    <w:p w14:paraId="5B88622E" w14:textId="73BC26F4" w:rsidR="00B025D3" w:rsidRDefault="0065048B" w:rsidP="00B025D3">
      <w:pPr>
        <w:numPr>
          <w:ilvl w:val="0"/>
          <w:numId w:val="6"/>
        </w:numPr>
        <w:pBdr>
          <w:top w:val="nil"/>
          <w:left w:val="nil"/>
          <w:bottom w:val="nil"/>
          <w:right w:val="nil"/>
          <w:between w:val="nil"/>
        </w:pBdr>
        <w:ind w:hanging="720"/>
        <w:rPr>
          <w:b/>
          <w:color w:val="000000"/>
          <w:sz w:val="22"/>
          <w:szCs w:val="22"/>
        </w:rPr>
      </w:pPr>
      <w:r>
        <w:rPr>
          <w:b/>
          <w:color w:val="000000"/>
          <w:sz w:val="22"/>
          <w:szCs w:val="22"/>
        </w:rPr>
        <w:t>New Business</w:t>
      </w:r>
    </w:p>
    <w:p w14:paraId="7514BBB8" w14:textId="77777777" w:rsidR="00B025D3" w:rsidRDefault="00B025D3" w:rsidP="00B025D3">
      <w:pPr>
        <w:pBdr>
          <w:top w:val="nil"/>
          <w:left w:val="nil"/>
          <w:bottom w:val="nil"/>
          <w:right w:val="nil"/>
          <w:between w:val="nil"/>
        </w:pBdr>
        <w:ind w:left="1440"/>
        <w:rPr>
          <w:b/>
          <w:color w:val="000000"/>
          <w:sz w:val="22"/>
          <w:szCs w:val="22"/>
        </w:rPr>
      </w:pPr>
    </w:p>
    <w:p w14:paraId="7F6A9F17" w14:textId="77777777" w:rsidR="00B72DB3" w:rsidRPr="004D7CDA" w:rsidRDefault="00B72DB3" w:rsidP="00B72DB3">
      <w:pPr>
        <w:numPr>
          <w:ilvl w:val="0"/>
          <w:numId w:val="43"/>
        </w:numPr>
        <w:pBdr>
          <w:top w:val="nil"/>
          <w:left w:val="nil"/>
          <w:bottom w:val="nil"/>
          <w:right w:val="nil"/>
          <w:between w:val="nil"/>
        </w:pBdr>
        <w:tabs>
          <w:tab w:val="left" w:pos="3870"/>
        </w:tabs>
        <w:rPr>
          <w:b/>
          <w:color w:val="000000"/>
          <w:sz w:val="22"/>
          <w:szCs w:val="22"/>
        </w:rPr>
      </w:pPr>
      <w:r>
        <w:rPr>
          <w:b/>
          <w:color w:val="000000"/>
          <w:sz w:val="22"/>
          <w:szCs w:val="22"/>
        </w:rPr>
        <w:t>Future Events</w:t>
      </w:r>
    </w:p>
    <w:p w14:paraId="386625D3" w14:textId="77777777" w:rsidR="00B72DB3" w:rsidRDefault="00B72DB3" w:rsidP="00B72DB3">
      <w:pPr>
        <w:ind w:left="1440" w:firstLine="288"/>
      </w:pPr>
    </w:p>
    <w:p w14:paraId="41C5DBDB" w14:textId="2528E901" w:rsidR="00B72DB3" w:rsidRDefault="001951DD" w:rsidP="00B72DB3">
      <w:pPr>
        <w:pBdr>
          <w:top w:val="nil"/>
          <w:left w:val="nil"/>
          <w:bottom w:val="nil"/>
          <w:right w:val="nil"/>
          <w:between w:val="nil"/>
        </w:pBdr>
        <w:ind w:left="1800"/>
        <w:rPr>
          <w:color w:val="000000"/>
          <w:sz w:val="22"/>
          <w:szCs w:val="22"/>
        </w:rPr>
      </w:pPr>
      <w:r>
        <w:rPr>
          <w:color w:val="000000"/>
          <w:sz w:val="22"/>
          <w:szCs w:val="22"/>
        </w:rPr>
        <w:t xml:space="preserve">Resource &amp; Relations Director </w:t>
      </w:r>
      <w:r w:rsidR="00B72DB3">
        <w:rPr>
          <w:color w:val="000000"/>
          <w:sz w:val="22"/>
          <w:szCs w:val="22"/>
        </w:rPr>
        <w:t>Carla Brantley provided an update on the</w:t>
      </w:r>
      <w:r w:rsidR="003B182E">
        <w:rPr>
          <w:color w:val="000000"/>
          <w:sz w:val="22"/>
          <w:szCs w:val="22"/>
        </w:rPr>
        <w:t xml:space="preserve"> upcoming</w:t>
      </w:r>
      <w:r w:rsidR="00B72DB3">
        <w:rPr>
          <w:color w:val="000000"/>
          <w:sz w:val="22"/>
          <w:szCs w:val="22"/>
        </w:rPr>
        <w:t xml:space="preserve"> WOW Festival and the Edison</w:t>
      </w:r>
      <w:r w:rsidR="00604495">
        <w:rPr>
          <w:color w:val="000000"/>
          <w:sz w:val="22"/>
          <w:szCs w:val="22"/>
        </w:rPr>
        <w:t xml:space="preserve"> Festival</w:t>
      </w:r>
      <w:r w:rsidR="00B72DB3">
        <w:rPr>
          <w:color w:val="000000"/>
          <w:sz w:val="22"/>
          <w:szCs w:val="22"/>
        </w:rPr>
        <w:t>/Swamp Cabbage Festival parade participation.</w:t>
      </w:r>
    </w:p>
    <w:p w14:paraId="5E902FFB" w14:textId="77777777" w:rsidR="00B72DB3" w:rsidRDefault="00B72DB3" w:rsidP="00B72DB3">
      <w:pPr>
        <w:pBdr>
          <w:top w:val="nil"/>
          <w:left w:val="nil"/>
          <w:bottom w:val="nil"/>
          <w:right w:val="nil"/>
          <w:between w:val="nil"/>
        </w:pBdr>
        <w:ind w:left="1800"/>
        <w:rPr>
          <w:color w:val="000000"/>
          <w:sz w:val="22"/>
          <w:szCs w:val="22"/>
        </w:rPr>
      </w:pPr>
    </w:p>
    <w:p w14:paraId="3B0E64E8" w14:textId="3149D993" w:rsidR="00B025D3" w:rsidRPr="001951DD" w:rsidRDefault="00B72DB3" w:rsidP="001951DD">
      <w:pPr>
        <w:pBdr>
          <w:top w:val="nil"/>
          <w:left w:val="nil"/>
          <w:bottom w:val="nil"/>
          <w:right w:val="nil"/>
          <w:between w:val="nil"/>
        </w:pBdr>
        <w:ind w:left="1800"/>
        <w:rPr>
          <w:color w:val="000000"/>
          <w:sz w:val="22"/>
          <w:szCs w:val="22"/>
        </w:rPr>
      </w:pPr>
      <w:r>
        <w:rPr>
          <w:color w:val="000000"/>
          <w:sz w:val="22"/>
          <w:szCs w:val="22"/>
        </w:rPr>
        <w:t xml:space="preserve">Discussion ensued. </w:t>
      </w:r>
    </w:p>
    <w:p w14:paraId="0F093234" w14:textId="77777777" w:rsidR="00B025D3" w:rsidRPr="00B025D3" w:rsidRDefault="00B025D3" w:rsidP="00B025D3">
      <w:pPr>
        <w:pBdr>
          <w:top w:val="nil"/>
          <w:left w:val="nil"/>
          <w:bottom w:val="nil"/>
          <w:right w:val="nil"/>
          <w:between w:val="nil"/>
        </w:pBdr>
        <w:ind w:left="1440"/>
        <w:rPr>
          <w:b/>
          <w:color w:val="000000"/>
          <w:sz w:val="22"/>
          <w:szCs w:val="22"/>
        </w:rPr>
      </w:pPr>
    </w:p>
    <w:p w14:paraId="0782B19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Commissioner’s Request</w:t>
      </w:r>
    </w:p>
    <w:p w14:paraId="39A2A438" w14:textId="77777777" w:rsidR="001B6258" w:rsidRDefault="001B6258" w:rsidP="001B6258">
      <w:pPr>
        <w:pStyle w:val="ListParagraph"/>
        <w:ind w:left="1440"/>
        <w:rPr>
          <w:rFonts w:ascii="Times New Roman" w:hAnsi="Times New Roman"/>
          <w:bCs/>
          <w:color w:val="000000"/>
          <w:szCs w:val="22"/>
        </w:rPr>
      </w:pPr>
    </w:p>
    <w:p w14:paraId="19A818C2" w14:textId="7C5ACA42" w:rsidR="00B75E1C" w:rsidRDefault="00E719D0" w:rsidP="001B6258">
      <w:pPr>
        <w:pStyle w:val="ListParagraph"/>
        <w:ind w:left="1440"/>
        <w:rPr>
          <w:rFonts w:ascii="Times New Roman" w:hAnsi="Times New Roman"/>
          <w:bCs/>
          <w:color w:val="000000"/>
          <w:szCs w:val="22"/>
        </w:rPr>
      </w:pPr>
      <w:r>
        <w:rPr>
          <w:rFonts w:ascii="Times New Roman" w:hAnsi="Times New Roman"/>
          <w:bCs/>
          <w:color w:val="000000"/>
          <w:szCs w:val="22"/>
        </w:rPr>
        <w:t>Commissioner</w:t>
      </w:r>
      <w:r w:rsidR="008A450F">
        <w:rPr>
          <w:rFonts w:ascii="Times New Roman" w:hAnsi="Times New Roman"/>
          <w:bCs/>
          <w:color w:val="000000"/>
          <w:szCs w:val="22"/>
        </w:rPr>
        <w:t xml:space="preserve"> </w:t>
      </w:r>
      <w:r w:rsidR="00A379DD">
        <w:rPr>
          <w:rFonts w:ascii="Times New Roman" w:hAnsi="Times New Roman"/>
          <w:bCs/>
          <w:color w:val="000000"/>
          <w:szCs w:val="22"/>
        </w:rPr>
        <w:t xml:space="preserve">Hollingsworth </w:t>
      </w:r>
      <w:r w:rsidR="001951DD">
        <w:rPr>
          <w:rFonts w:ascii="Times New Roman" w:hAnsi="Times New Roman"/>
          <w:bCs/>
          <w:color w:val="000000"/>
          <w:szCs w:val="22"/>
        </w:rPr>
        <w:t>commented on the AI class she attended at the January FASD meeting and requested the District designate a media area of the seating.</w:t>
      </w:r>
    </w:p>
    <w:p w14:paraId="6E4EEBC4" w14:textId="1B3EDB99" w:rsidR="00644E33" w:rsidRPr="00FD24CA" w:rsidRDefault="00644E33">
      <w:pPr>
        <w:rPr>
          <w:bCs/>
        </w:rPr>
      </w:pPr>
    </w:p>
    <w:p w14:paraId="64B7B590"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Engineer’s Report</w:t>
      </w:r>
    </w:p>
    <w:p w14:paraId="76BD3CC9" w14:textId="77777777" w:rsidR="00644E33" w:rsidRDefault="00644E33">
      <w:pPr>
        <w:pBdr>
          <w:top w:val="nil"/>
          <w:left w:val="nil"/>
          <w:bottom w:val="nil"/>
          <w:right w:val="nil"/>
          <w:between w:val="nil"/>
        </w:pBdr>
        <w:ind w:left="1440"/>
        <w:rPr>
          <w:color w:val="000000"/>
          <w:sz w:val="22"/>
          <w:szCs w:val="22"/>
        </w:rPr>
      </w:pPr>
    </w:p>
    <w:p w14:paraId="54D1E54D" w14:textId="3F9CED36" w:rsidR="00644E33" w:rsidRDefault="0065048B" w:rsidP="00C91F23">
      <w:pPr>
        <w:pBdr>
          <w:top w:val="nil"/>
          <w:left w:val="nil"/>
          <w:bottom w:val="nil"/>
          <w:right w:val="nil"/>
          <w:between w:val="nil"/>
        </w:pBdr>
        <w:ind w:left="1440"/>
        <w:rPr>
          <w:color w:val="000000"/>
          <w:sz w:val="22"/>
          <w:szCs w:val="22"/>
        </w:rPr>
      </w:pPr>
      <w:r>
        <w:rPr>
          <w:color w:val="000000"/>
          <w:sz w:val="22"/>
          <w:szCs w:val="22"/>
        </w:rPr>
        <w:t>Report is in the packet.</w:t>
      </w:r>
      <w:r w:rsidR="00E719D0">
        <w:rPr>
          <w:color w:val="000000"/>
          <w:sz w:val="22"/>
          <w:szCs w:val="22"/>
        </w:rPr>
        <w:t xml:space="preserve"> </w:t>
      </w:r>
    </w:p>
    <w:p w14:paraId="1356A599" w14:textId="77777777" w:rsidR="00644E33" w:rsidRDefault="00644E33">
      <w:pPr>
        <w:rPr>
          <w:b/>
        </w:rPr>
      </w:pPr>
    </w:p>
    <w:p w14:paraId="7E1BA44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lastRenderedPageBreak/>
        <w:t>Attorney’s Report</w:t>
      </w:r>
    </w:p>
    <w:p w14:paraId="3D232B08" w14:textId="77777777" w:rsidR="00C91F23" w:rsidRDefault="00C91F23" w:rsidP="00580467">
      <w:pPr>
        <w:ind w:left="1440"/>
        <w:rPr>
          <w:color w:val="000000"/>
          <w:sz w:val="22"/>
          <w:szCs w:val="22"/>
        </w:rPr>
      </w:pPr>
    </w:p>
    <w:p w14:paraId="3B8FEC74" w14:textId="756AFEA2" w:rsidR="009F0917" w:rsidRPr="00B00A43" w:rsidRDefault="00C91F23" w:rsidP="00B00A43">
      <w:pPr>
        <w:ind w:left="1440"/>
      </w:pPr>
      <w:r>
        <w:rPr>
          <w:color w:val="000000"/>
          <w:sz w:val="22"/>
          <w:szCs w:val="22"/>
        </w:rPr>
        <w:t>Report is in the packet.</w:t>
      </w:r>
      <w:r w:rsidR="008A450F">
        <w:rPr>
          <w:color w:val="000000"/>
          <w:sz w:val="22"/>
          <w:szCs w:val="22"/>
        </w:rPr>
        <w:t xml:space="preserve"> </w:t>
      </w:r>
    </w:p>
    <w:p w14:paraId="0D14D3E0" w14:textId="77777777" w:rsidR="009F0917" w:rsidRDefault="009F0917">
      <w:pPr>
        <w:rPr>
          <w:b/>
        </w:rPr>
      </w:pPr>
    </w:p>
    <w:p w14:paraId="16ED6E81"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Staff and Financial Report</w:t>
      </w:r>
    </w:p>
    <w:p w14:paraId="2DB5035C" w14:textId="77777777" w:rsidR="00644E33" w:rsidRDefault="00644E33">
      <w:pPr>
        <w:pBdr>
          <w:top w:val="nil"/>
          <w:left w:val="nil"/>
          <w:bottom w:val="nil"/>
          <w:right w:val="nil"/>
          <w:between w:val="nil"/>
        </w:pBdr>
        <w:ind w:left="1440"/>
        <w:rPr>
          <w:color w:val="000000"/>
          <w:sz w:val="22"/>
          <w:szCs w:val="22"/>
        </w:rPr>
      </w:pPr>
    </w:p>
    <w:p w14:paraId="6947FDC6" w14:textId="420E3E89" w:rsidR="00024461" w:rsidRDefault="0065048B" w:rsidP="00580467">
      <w:pPr>
        <w:pBdr>
          <w:top w:val="nil"/>
          <w:left w:val="nil"/>
          <w:bottom w:val="nil"/>
          <w:right w:val="nil"/>
          <w:between w:val="nil"/>
        </w:pBdr>
        <w:ind w:left="1440"/>
        <w:rPr>
          <w:color w:val="000000"/>
          <w:sz w:val="22"/>
          <w:szCs w:val="22"/>
        </w:rPr>
      </w:pPr>
      <w:r>
        <w:rPr>
          <w:color w:val="000000"/>
          <w:sz w:val="22"/>
          <w:szCs w:val="22"/>
        </w:rPr>
        <w:t>Report is in the packet.</w:t>
      </w:r>
      <w:r w:rsidR="001B6258">
        <w:rPr>
          <w:color w:val="000000"/>
          <w:sz w:val="22"/>
          <w:szCs w:val="22"/>
        </w:rPr>
        <w:t xml:space="preserve"> </w:t>
      </w:r>
    </w:p>
    <w:p w14:paraId="2B0D30DC" w14:textId="77777777" w:rsidR="00644E33" w:rsidRDefault="00644E33">
      <w:pPr>
        <w:rPr>
          <w:color w:val="FF0000"/>
        </w:rPr>
      </w:pPr>
    </w:p>
    <w:p w14:paraId="341828E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Treasurer’s Report</w:t>
      </w:r>
    </w:p>
    <w:p w14:paraId="1DE55273" w14:textId="77777777" w:rsidR="00644E33" w:rsidRDefault="00644E33">
      <w:pPr>
        <w:pBdr>
          <w:top w:val="nil"/>
          <w:left w:val="nil"/>
          <w:bottom w:val="nil"/>
          <w:right w:val="nil"/>
          <w:between w:val="nil"/>
        </w:pBdr>
        <w:ind w:left="1440"/>
        <w:rPr>
          <w:color w:val="000000"/>
          <w:sz w:val="22"/>
          <w:szCs w:val="22"/>
        </w:rPr>
      </w:pPr>
    </w:p>
    <w:p w14:paraId="467AD4DC" w14:textId="3781F1A6" w:rsidR="00E719D0" w:rsidRDefault="00E719D0" w:rsidP="00E719D0">
      <w:pPr>
        <w:pBdr>
          <w:top w:val="nil"/>
          <w:left w:val="nil"/>
          <w:bottom w:val="nil"/>
          <w:right w:val="nil"/>
          <w:between w:val="nil"/>
        </w:pBdr>
        <w:ind w:left="1440"/>
        <w:rPr>
          <w:color w:val="000000"/>
          <w:sz w:val="22"/>
          <w:szCs w:val="22"/>
        </w:rPr>
      </w:pPr>
      <w:r>
        <w:rPr>
          <w:color w:val="000000"/>
          <w:sz w:val="22"/>
          <w:szCs w:val="22"/>
        </w:rPr>
        <w:t xml:space="preserve">Report is in the packet. </w:t>
      </w:r>
    </w:p>
    <w:p w14:paraId="254119EB" w14:textId="77777777" w:rsidR="00FE4D9D" w:rsidRDefault="00FE4D9D" w:rsidP="00E719D0">
      <w:pPr>
        <w:pBdr>
          <w:top w:val="nil"/>
          <w:left w:val="nil"/>
          <w:bottom w:val="nil"/>
          <w:right w:val="nil"/>
          <w:between w:val="nil"/>
        </w:pBdr>
        <w:ind w:left="1440"/>
        <w:rPr>
          <w:color w:val="000000"/>
          <w:sz w:val="22"/>
          <w:szCs w:val="22"/>
        </w:rPr>
      </w:pPr>
    </w:p>
    <w:p w14:paraId="33E02565" w14:textId="5F8D8F7D" w:rsidR="00644E33" w:rsidRPr="00A956C2" w:rsidRDefault="0065048B" w:rsidP="00A956C2">
      <w:pPr>
        <w:numPr>
          <w:ilvl w:val="0"/>
          <w:numId w:val="6"/>
        </w:numPr>
        <w:pBdr>
          <w:top w:val="nil"/>
          <w:left w:val="nil"/>
          <w:bottom w:val="nil"/>
          <w:right w:val="nil"/>
          <w:between w:val="nil"/>
        </w:pBdr>
        <w:ind w:hanging="720"/>
        <w:rPr>
          <w:b/>
          <w:color w:val="000000"/>
          <w:sz w:val="22"/>
          <w:szCs w:val="22"/>
        </w:rPr>
      </w:pPr>
      <w:r w:rsidRPr="00A956C2">
        <w:rPr>
          <w:b/>
          <w:color w:val="000000"/>
          <w:sz w:val="22"/>
          <w:szCs w:val="22"/>
        </w:rPr>
        <w:t>Secretary’s Report</w:t>
      </w:r>
    </w:p>
    <w:p w14:paraId="3907510F" w14:textId="77777777" w:rsidR="00644E33" w:rsidRDefault="00644E33">
      <w:pPr>
        <w:pBdr>
          <w:top w:val="nil"/>
          <w:left w:val="nil"/>
          <w:bottom w:val="nil"/>
          <w:right w:val="nil"/>
          <w:between w:val="nil"/>
        </w:pBdr>
        <w:ind w:left="1440"/>
        <w:rPr>
          <w:color w:val="000000"/>
          <w:sz w:val="22"/>
          <w:szCs w:val="22"/>
        </w:rPr>
      </w:pPr>
    </w:p>
    <w:p w14:paraId="5B6B3CA0" w14:textId="245DA66C" w:rsidR="00AE43F6" w:rsidRDefault="0065048B" w:rsidP="00604495">
      <w:pPr>
        <w:pBdr>
          <w:top w:val="nil"/>
          <w:left w:val="nil"/>
          <w:bottom w:val="nil"/>
          <w:right w:val="nil"/>
          <w:between w:val="nil"/>
        </w:pBdr>
        <w:ind w:left="1440"/>
        <w:rPr>
          <w:color w:val="000000"/>
          <w:sz w:val="22"/>
          <w:szCs w:val="22"/>
        </w:rPr>
      </w:pPr>
      <w:r>
        <w:rPr>
          <w:color w:val="000000"/>
          <w:sz w:val="22"/>
          <w:szCs w:val="22"/>
        </w:rPr>
        <w:t>None.</w:t>
      </w:r>
    </w:p>
    <w:p w14:paraId="4B63EF7A" w14:textId="77777777" w:rsidR="00604495" w:rsidRDefault="00604495" w:rsidP="00604495">
      <w:pPr>
        <w:pBdr>
          <w:top w:val="nil"/>
          <w:left w:val="nil"/>
          <w:bottom w:val="nil"/>
          <w:right w:val="nil"/>
          <w:between w:val="nil"/>
        </w:pBdr>
        <w:ind w:left="1440"/>
        <w:rPr>
          <w:color w:val="000000"/>
          <w:sz w:val="22"/>
          <w:szCs w:val="22"/>
        </w:rPr>
      </w:pPr>
    </w:p>
    <w:p w14:paraId="25CFD37D" w14:textId="77777777" w:rsidR="00AE43F6" w:rsidRPr="00CB19E1" w:rsidRDefault="00AE43F6" w:rsidP="00CB19E1">
      <w:pPr>
        <w:pBdr>
          <w:top w:val="nil"/>
          <w:left w:val="nil"/>
          <w:bottom w:val="nil"/>
          <w:right w:val="nil"/>
          <w:between w:val="nil"/>
        </w:pBdr>
        <w:ind w:left="1440"/>
        <w:rPr>
          <w:color w:val="000000"/>
          <w:sz w:val="22"/>
          <w:szCs w:val="22"/>
        </w:rPr>
      </w:pPr>
    </w:p>
    <w:p w14:paraId="02B59236" w14:textId="77777777" w:rsidR="00644E33" w:rsidRDefault="0065048B" w:rsidP="00C91F23">
      <w:pPr>
        <w:numPr>
          <w:ilvl w:val="0"/>
          <w:numId w:val="3"/>
        </w:numPr>
        <w:pBdr>
          <w:top w:val="nil"/>
          <w:left w:val="nil"/>
          <w:bottom w:val="nil"/>
          <w:right w:val="nil"/>
          <w:between w:val="nil"/>
        </w:pBdr>
        <w:tabs>
          <w:tab w:val="left" w:pos="-907"/>
        </w:tabs>
        <w:jc w:val="both"/>
        <w:rPr>
          <w:rFonts w:ascii="Times" w:eastAsia="Times" w:hAnsi="Times" w:cs="Times"/>
          <w:b/>
          <w:i/>
          <w:color w:val="000000"/>
          <w:sz w:val="22"/>
          <w:szCs w:val="22"/>
          <w:u w:val="single"/>
        </w:rPr>
      </w:pPr>
      <w:r>
        <w:rPr>
          <w:rFonts w:ascii="Times" w:eastAsia="Times" w:hAnsi="Times" w:cs="Times"/>
          <w:b/>
          <w:i/>
          <w:color w:val="000000"/>
          <w:sz w:val="22"/>
          <w:szCs w:val="22"/>
          <w:u w:val="single"/>
        </w:rPr>
        <w:t>ADJOURNMENT</w:t>
      </w:r>
    </w:p>
    <w:p w14:paraId="0AB6C284" w14:textId="77777777" w:rsidR="00644E33" w:rsidRDefault="00644E33">
      <w:pPr>
        <w:rPr>
          <w:rFonts w:ascii="Times" w:eastAsia="Times" w:hAnsi="Times" w:cs="Times"/>
          <w:b/>
          <w:i/>
          <w:u w:val="single"/>
        </w:rPr>
      </w:pPr>
    </w:p>
    <w:p w14:paraId="083F002A" w14:textId="7CB25043" w:rsidR="00375A7A" w:rsidRPr="002A5566" w:rsidRDefault="0065048B" w:rsidP="002A5566">
      <w:r>
        <w:rPr>
          <w:sz w:val="22"/>
          <w:szCs w:val="22"/>
        </w:rPr>
        <w:t>Motion to adjourn was made by Commissioner</w:t>
      </w:r>
      <w:r w:rsidR="00413022">
        <w:rPr>
          <w:sz w:val="22"/>
          <w:szCs w:val="22"/>
        </w:rPr>
        <w:t xml:space="preserve"> </w:t>
      </w:r>
      <w:r w:rsidR="001951DD">
        <w:rPr>
          <w:sz w:val="22"/>
          <w:szCs w:val="22"/>
        </w:rPr>
        <w:t>Bonacolta</w:t>
      </w:r>
      <w:r>
        <w:rPr>
          <w:sz w:val="22"/>
          <w:szCs w:val="22"/>
        </w:rPr>
        <w:t>. Seconded by Commissioner</w:t>
      </w:r>
      <w:r w:rsidR="00866A1B">
        <w:rPr>
          <w:sz w:val="22"/>
          <w:szCs w:val="22"/>
        </w:rPr>
        <w:t xml:space="preserve"> </w:t>
      </w:r>
      <w:r w:rsidR="001951DD">
        <w:rPr>
          <w:sz w:val="22"/>
          <w:szCs w:val="22"/>
        </w:rPr>
        <w:t>Hollingsworth</w:t>
      </w:r>
      <w:r w:rsidR="00024461">
        <w:rPr>
          <w:sz w:val="22"/>
          <w:szCs w:val="22"/>
        </w:rPr>
        <w:t>.</w:t>
      </w:r>
      <w:r>
        <w:rPr>
          <w:sz w:val="22"/>
          <w:szCs w:val="22"/>
        </w:rPr>
        <w:t xml:space="preserve"> All in favor. Meeting adjourned </w:t>
      </w:r>
      <w:r>
        <w:rPr>
          <w:color w:val="000000"/>
          <w:sz w:val="22"/>
          <w:szCs w:val="22"/>
        </w:rPr>
        <w:t xml:space="preserve">at </w:t>
      </w:r>
      <w:r w:rsidR="00207DA6">
        <w:rPr>
          <w:color w:val="000000"/>
          <w:sz w:val="22"/>
          <w:szCs w:val="22"/>
        </w:rPr>
        <w:t>6:</w:t>
      </w:r>
      <w:r w:rsidR="001951DD">
        <w:rPr>
          <w:color w:val="000000"/>
          <w:sz w:val="22"/>
          <w:szCs w:val="22"/>
        </w:rPr>
        <w:t>58</w:t>
      </w:r>
      <w:r w:rsidR="00375A7A">
        <w:rPr>
          <w:color w:val="000000"/>
          <w:sz w:val="22"/>
          <w:szCs w:val="22"/>
        </w:rPr>
        <w:t xml:space="preserve"> </w:t>
      </w:r>
      <w:r>
        <w:rPr>
          <w:color w:val="000000"/>
          <w:sz w:val="22"/>
          <w:szCs w:val="22"/>
        </w:rPr>
        <w:t>P.M</w:t>
      </w:r>
      <w:r w:rsidR="00CB19E1">
        <w:rPr>
          <w:color w:val="000000"/>
          <w:sz w:val="22"/>
          <w:szCs w:val="22"/>
        </w:rPr>
        <w:t>.</w:t>
      </w:r>
    </w:p>
    <w:p w14:paraId="76868F1A" w14:textId="77777777" w:rsidR="00CB19E1" w:rsidRDefault="00CB19E1">
      <w:pPr>
        <w:tabs>
          <w:tab w:val="left" w:pos="0"/>
          <w:tab w:val="left" w:pos="1170"/>
          <w:tab w:val="left" w:pos="1453"/>
        </w:tabs>
        <w:jc w:val="both"/>
        <w:rPr>
          <w:sz w:val="22"/>
          <w:szCs w:val="22"/>
        </w:rPr>
      </w:pPr>
    </w:p>
    <w:p w14:paraId="2505FDC0" w14:textId="77777777" w:rsidR="002A5566" w:rsidRDefault="002A5566">
      <w:pPr>
        <w:tabs>
          <w:tab w:val="left" w:pos="0"/>
          <w:tab w:val="left" w:pos="1170"/>
          <w:tab w:val="left" w:pos="1453"/>
        </w:tabs>
        <w:jc w:val="both"/>
        <w:rPr>
          <w:sz w:val="22"/>
          <w:szCs w:val="22"/>
        </w:rPr>
      </w:pPr>
    </w:p>
    <w:p w14:paraId="01E9CB92" w14:textId="29BB9942" w:rsidR="002A5566" w:rsidRDefault="002A5566">
      <w:pPr>
        <w:tabs>
          <w:tab w:val="left" w:pos="0"/>
          <w:tab w:val="left" w:pos="1170"/>
          <w:tab w:val="left" w:pos="1453"/>
        </w:tabs>
        <w:jc w:val="both"/>
        <w:rPr>
          <w:sz w:val="22"/>
          <w:szCs w:val="22"/>
        </w:rPr>
      </w:pPr>
    </w:p>
    <w:p w14:paraId="0A3E0CF4" w14:textId="6186FCB9" w:rsidR="00644E33" w:rsidRDefault="0065048B" w:rsidP="00FC4581">
      <w:pPr>
        <w:tabs>
          <w:tab w:val="left" w:pos="0"/>
        </w:tabs>
        <w:ind w:left="720" w:hanging="450"/>
        <w:jc w:val="right"/>
        <w:rPr>
          <w:b/>
          <w:i/>
          <w:color w:val="000000"/>
          <w:sz w:val="22"/>
          <w:szCs w:val="22"/>
        </w:rPr>
      </w:pPr>
      <w:r>
        <w:rPr>
          <w:b/>
          <w:i/>
          <w:color w:val="000000"/>
          <w:sz w:val="22"/>
          <w:szCs w:val="22"/>
        </w:rPr>
        <w:tab/>
      </w:r>
      <w:r>
        <w:rPr>
          <w:b/>
          <w:i/>
          <w:color w:val="000000"/>
          <w:sz w:val="22"/>
          <w:szCs w:val="22"/>
        </w:rPr>
        <w:tab/>
      </w:r>
      <w:r>
        <w:rPr>
          <w:b/>
          <w:i/>
          <w:color w:val="000000"/>
          <w:sz w:val="22"/>
          <w:szCs w:val="22"/>
        </w:rPr>
        <w:tab/>
      </w:r>
      <w:r>
        <w:rPr>
          <w:b/>
          <w:i/>
          <w:color w:val="000000"/>
          <w:sz w:val="22"/>
          <w:szCs w:val="22"/>
        </w:rPr>
        <w:tab/>
      </w:r>
      <w:r>
        <w:rPr>
          <w:b/>
          <w:i/>
          <w:color w:val="000000"/>
          <w:sz w:val="22"/>
          <w:szCs w:val="22"/>
        </w:rPr>
        <w:tab/>
        <w:t xml:space="preserve">Reviewed by: </w:t>
      </w:r>
      <w:r w:rsidR="00FC4581">
        <w:rPr>
          <w:b/>
          <w:i/>
          <w:color w:val="000000"/>
          <w:sz w:val="22"/>
          <w:szCs w:val="22"/>
        </w:rPr>
        <w:t xml:space="preserve">    </w:t>
      </w:r>
      <w:r>
        <w:rPr>
          <w:b/>
          <w:i/>
          <w:color w:val="000000"/>
          <w:sz w:val="22"/>
          <w:szCs w:val="22"/>
        </w:rPr>
        <w:t>_____________________________________</w:t>
      </w:r>
      <w:r>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r>
      <w:r w:rsidR="001437A4">
        <w:rPr>
          <w:b/>
          <w:i/>
          <w:color w:val="000000"/>
          <w:sz w:val="22"/>
          <w:szCs w:val="22"/>
        </w:rPr>
        <w:tab/>
        <w:t xml:space="preserve">   </w:t>
      </w:r>
      <w:r w:rsidR="00FC4581">
        <w:rPr>
          <w:b/>
          <w:i/>
          <w:color w:val="000000"/>
          <w:sz w:val="22"/>
          <w:szCs w:val="22"/>
        </w:rPr>
        <w:t xml:space="preserve">    </w:t>
      </w:r>
      <w:r w:rsidR="00FF0D85">
        <w:rPr>
          <w:b/>
          <w:i/>
          <w:color w:val="000000"/>
          <w:sz w:val="22"/>
          <w:szCs w:val="22"/>
        </w:rPr>
        <w:tab/>
      </w:r>
      <w:r w:rsidR="001437A4">
        <w:rPr>
          <w:b/>
          <w:i/>
          <w:color w:val="000000"/>
          <w:sz w:val="22"/>
          <w:szCs w:val="22"/>
        </w:rPr>
        <w:t>S</w:t>
      </w:r>
      <w:r>
        <w:rPr>
          <w:b/>
          <w:i/>
          <w:color w:val="000000"/>
          <w:sz w:val="22"/>
          <w:szCs w:val="22"/>
        </w:rPr>
        <w:t xml:space="preserve">ecretary, </w:t>
      </w:r>
      <w:r w:rsidR="00B00A43">
        <w:rPr>
          <w:b/>
          <w:i/>
          <w:color w:val="000000"/>
          <w:sz w:val="22"/>
          <w:szCs w:val="22"/>
        </w:rPr>
        <w:t>Rebecca Thompson</w:t>
      </w:r>
      <w:r>
        <w:rPr>
          <w:b/>
          <w:i/>
          <w:color w:val="000000"/>
          <w:sz w:val="22"/>
          <w:szCs w:val="22"/>
        </w:rPr>
        <w:tab/>
      </w:r>
    </w:p>
    <w:p w14:paraId="0983B1BA" w14:textId="77777777" w:rsidR="00644E33" w:rsidRDefault="00644E33">
      <w:pPr>
        <w:tabs>
          <w:tab w:val="left" w:pos="0"/>
        </w:tabs>
        <w:ind w:left="720" w:hanging="450"/>
        <w:jc w:val="both"/>
        <w:rPr>
          <w:b/>
          <w:i/>
          <w:color w:val="000000"/>
          <w:sz w:val="22"/>
          <w:szCs w:val="22"/>
        </w:rPr>
      </w:pPr>
    </w:p>
    <w:p w14:paraId="1C45F22E" w14:textId="77777777" w:rsidR="00644E33" w:rsidRDefault="00644E33" w:rsidP="00CB19E1">
      <w:pPr>
        <w:tabs>
          <w:tab w:val="left" w:pos="0"/>
        </w:tabs>
        <w:jc w:val="both"/>
        <w:rPr>
          <w:b/>
          <w:i/>
          <w:color w:val="000000"/>
          <w:sz w:val="22"/>
          <w:szCs w:val="22"/>
        </w:rPr>
      </w:pPr>
    </w:p>
    <w:p w14:paraId="42689EBC" w14:textId="77777777" w:rsidR="00644E33" w:rsidRDefault="00644E33">
      <w:pPr>
        <w:tabs>
          <w:tab w:val="left" w:pos="0"/>
        </w:tabs>
        <w:ind w:left="720" w:hanging="450"/>
        <w:jc w:val="both"/>
        <w:rPr>
          <w:b/>
          <w:i/>
          <w:color w:val="000000"/>
          <w:sz w:val="22"/>
          <w:szCs w:val="22"/>
        </w:rPr>
      </w:pPr>
    </w:p>
    <w:p w14:paraId="429E6BD6" w14:textId="668A6FC2" w:rsidR="00644E33" w:rsidRPr="001437A4" w:rsidRDefault="001437A4" w:rsidP="001437A4">
      <w:pPr>
        <w:tabs>
          <w:tab w:val="left" w:pos="0"/>
        </w:tabs>
        <w:ind w:left="720" w:hanging="450"/>
        <w:jc w:val="both"/>
        <w:rPr>
          <w:b/>
          <w:i/>
          <w:color w:val="000000"/>
          <w:sz w:val="22"/>
          <w:szCs w:val="22"/>
          <w:u w:val="single"/>
        </w:rPr>
      </w:pPr>
      <w:r>
        <w:rPr>
          <w:b/>
          <w:i/>
          <w:color w:val="000000"/>
          <w:sz w:val="22"/>
          <w:szCs w:val="22"/>
        </w:rPr>
        <w:tab/>
      </w:r>
      <w:r>
        <w:rPr>
          <w:b/>
          <w:i/>
          <w:color w:val="000000"/>
          <w:sz w:val="22"/>
          <w:szCs w:val="22"/>
        </w:rPr>
        <w:tab/>
      </w:r>
      <w:r w:rsidR="0065048B">
        <w:rPr>
          <w:b/>
          <w:i/>
          <w:color w:val="000000"/>
          <w:sz w:val="22"/>
          <w:szCs w:val="22"/>
        </w:rPr>
        <w:t xml:space="preserve">ADOPTED ON: </w:t>
      </w:r>
      <w:r w:rsidR="001951DD">
        <w:rPr>
          <w:b/>
          <w:i/>
          <w:color w:val="000000"/>
          <w:sz w:val="22"/>
          <w:szCs w:val="22"/>
        </w:rPr>
        <w:t>Febr</w:t>
      </w:r>
      <w:r w:rsidR="00AE43F6">
        <w:rPr>
          <w:b/>
          <w:i/>
          <w:color w:val="000000"/>
          <w:sz w:val="22"/>
          <w:szCs w:val="22"/>
        </w:rPr>
        <w:t>uary</w:t>
      </w:r>
      <w:r w:rsidR="007033B3">
        <w:rPr>
          <w:b/>
          <w:i/>
          <w:color w:val="000000"/>
          <w:sz w:val="22"/>
          <w:szCs w:val="22"/>
        </w:rPr>
        <w:t xml:space="preserve"> </w:t>
      </w:r>
      <w:r w:rsidR="00AE43F6">
        <w:rPr>
          <w:b/>
          <w:i/>
          <w:color w:val="000000"/>
          <w:sz w:val="22"/>
          <w:szCs w:val="22"/>
        </w:rPr>
        <w:t>2</w:t>
      </w:r>
      <w:r w:rsidR="001951DD">
        <w:rPr>
          <w:b/>
          <w:i/>
          <w:color w:val="000000"/>
          <w:sz w:val="22"/>
          <w:szCs w:val="22"/>
        </w:rPr>
        <w:t>4</w:t>
      </w:r>
      <w:r w:rsidR="00FF0D85">
        <w:rPr>
          <w:b/>
          <w:i/>
          <w:color w:val="000000"/>
          <w:sz w:val="22"/>
          <w:szCs w:val="22"/>
        </w:rPr>
        <w:t>,</w:t>
      </w:r>
      <w:r w:rsidR="0065048B">
        <w:rPr>
          <w:b/>
          <w:i/>
          <w:color w:val="000000"/>
          <w:sz w:val="22"/>
          <w:szCs w:val="22"/>
        </w:rPr>
        <w:t xml:space="preserve"> 202</w:t>
      </w:r>
      <w:r w:rsidR="001951DD">
        <w:rPr>
          <w:b/>
          <w:i/>
          <w:color w:val="000000"/>
          <w:sz w:val="22"/>
          <w:szCs w:val="22"/>
        </w:rPr>
        <w:t>5</w:t>
      </w:r>
      <w:r w:rsidR="0065048B">
        <w:rPr>
          <w:b/>
          <w:i/>
          <w:color w:val="000000"/>
          <w:sz w:val="22"/>
          <w:szCs w:val="22"/>
        </w:rPr>
        <w:tab/>
      </w:r>
      <w:r w:rsidR="0065048B">
        <w:rPr>
          <w:b/>
          <w:i/>
          <w:color w:val="000000"/>
          <w:sz w:val="22"/>
          <w:szCs w:val="22"/>
          <w:u w:val="single"/>
        </w:rPr>
        <w:tab/>
      </w:r>
      <w:r w:rsidR="0065048B">
        <w:rPr>
          <w:b/>
          <w:i/>
          <w:color w:val="000000"/>
          <w:sz w:val="22"/>
          <w:szCs w:val="22"/>
          <w:u w:val="single"/>
        </w:rPr>
        <w:tab/>
      </w:r>
      <w:r w:rsidR="0065048B">
        <w:rPr>
          <w:b/>
          <w:i/>
          <w:color w:val="000000"/>
          <w:sz w:val="22"/>
          <w:szCs w:val="22"/>
          <w:u w:val="single"/>
        </w:rPr>
        <w:tab/>
      </w:r>
      <w:r w:rsidR="0065048B">
        <w:rPr>
          <w:b/>
          <w:i/>
          <w:color w:val="000000"/>
          <w:sz w:val="22"/>
          <w:szCs w:val="22"/>
          <w:u w:val="single"/>
        </w:rPr>
        <w:tab/>
      </w:r>
      <w:r w:rsidR="0065048B">
        <w:rPr>
          <w:b/>
          <w:i/>
          <w:color w:val="000000"/>
          <w:sz w:val="22"/>
          <w:szCs w:val="22"/>
          <w:u w:val="single"/>
        </w:rPr>
        <w:tab/>
      </w:r>
      <w:r>
        <w:rPr>
          <w:b/>
          <w:i/>
          <w:color w:val="000000"/>
          <w:sz w:val="22"/>
          <w:szCs w:val="22"/>
          <w:u w:val="single"/>
        </w:rPr>
        <w:t>_________</w:t>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FF0D85">
        <w:rPr>
          <w:b/>
          <w:i/>
          <w:color w:val="000000"/>
          <w:sz w:val="22"/>
          <w:szCs w:val="22"/>
        </w:rPr>
        <w:tab/>
      </w:r>
      <w:r w:rsidR="00FF0D85">
        <w:rPr>
          <w:b/>
          <w:i/>
          <w:color w:val="000000"/>
          <w:sz w:val="22"/>
          <w:szCs w:val="22"/>
        </w:rPr>
        <w:tab/>
      </w:r>
      <w:r w:rsidR="00AE43F6">
        <w:rPr>
          <w:b/>
          <w:i/>
          <w:color w:val="000000"/>
          <w:sz w:val="22"/>
          <w:szCs w:val="22"/>
        </w:rPr>
        <w:tab/>
      </w:r>
      <w:r w:rsidR="0065048B">
        <w:rPr>
          <w:b/>
          <w:i/>
          <w:color w:val="000000"/>
          <w:sz w:val="22"/>
          <w:szCs w:val="22"/>
        </w:rPr>
        <w:t xml:space="preserve">Chair, </w:t>
      </w:r>
      <w:r w:rsidR="00AE43F6">
        <w:rPr>
          <w:b/>
          <w:i/>
          <w:color w:val="000000"/>
          <w:sz w:val="22"/>
          <w:szCs w:val="22"/>
        </w:rPr>
        <w:t>Katy Hoover</w:t>
      </w:r>
    </w:p>
    <w:sectPr w:rsidR="00644E33" w:rsidRPr="001437A4" w:rsidSect="00EF01AE">
      <w:headerReference w:type="even" r:id="rId8"/>
      <w:headerReference w:type="default" r:id="rId9"/>
      <w:footerReference w:type="even" r:id="rId10"/>
      <w:footerReference w:type="default" r:id="rId11"/>
      <w:pgSz w:w="12240" w:h="15840"/>
      <w:pgMar w:top="720" w:right="1170" w:bottom="720" w:left="12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4C3C8" w14:textId="77777777" w:rsidR="00EB0D74" w:rsidRDefault="00EB0D74">
      <w:r>
        <w:separator/>
      </w:r>
    </w:p>
  </w:endnote>
  <w:endnote w:type="continuationSeparator" w:id="0">
    <w:p w14:paraId="36288F9F" w14:textId="77777777" w:rsidR="00EB0D74" w:rsidRDefault="00EB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5532"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end"/>
    </w:r>
  </w:p>
  <w:p w14:paraId="5C6257A6" w14:textId="77777777" w:rsidR="00644E33" w:rsidRDefault="00644E3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38F1"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separate"/>
    </w:r>
    <w:r w:rsidR="00AB225F">
      <w:rPr>
        <w:noProof/>
        <w:color w:val="000000"/>
      </w:rPr>
      <w:t>6</w:t>
    </w:r>
    <w:r>
      <w:rPr>
        <w:color w:val="000000"/>
      </w:rPr>
      <w:fldChar w:fldCharType="end"/>
    </w:r>
  </w:p>
  <w:p w14:paraId="2D60438D" w14:textId="77777777" w:rsidR="00644E33" w:rsidRDefault="00644E3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6795" w14:textId="77777777" w:rsidR="00EB0D74" w:rsidRDefault="00EB0D74">
      <w:r>
        <w:separator/>
      </w:r>
    </w:p>
  </w:footnote>
  <w:footnote w:type="continuationSeparator" w:id="0">
    <w:p w14:paraId="295D16BE" w14:textId="77777777" w:rsidR="00EB0D74" w:rsidRDefault="00EB0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B7DD" w14:textId="77777777" w:rsidR="00644E33" w:rsidRDefault="003F2BA4">
    <w:pPr>
      <w:pBdr>
        <w:top w:val="nil"/>
        <w:left w:val="nil"/>
        <w:bottom w:val="nil"/>
        <w:right w:val="nil"/>
        <w:between w:val="nil"/>
      </w:pBdr>
      <w:tabs>
        <w:tab w:val="center" w:pos="4320"/>
        <w:tab w:val="right" w:pos="8640"/>
      </w:tabs>
      <w:jc w:val="right"/>
      <w:rPr>
        <w:color w:val="000000"/>
      </w:rPr>
    </w:pPr>
    <w:r>
      <w:rPr>
        <w:color w:val="000000"/>
      </w:rPr>
      <w:fldChar w:fldCharType="begin"/>
    </w:r>
    <w:r w:rsidR="0065048B">
      <w:rPr>
        <w:color w:val="000000"/>
      </w:rPr>
      <w:instrText>PAGE</w:instrText>
    </w:r>
    <w:r>
      <w:rPr>
        <w:color w:val="000000"/>
      </w:rPr>
      <w:fldChar w:fldCharType="end"/>
    </w:r>
  </w:p>
  <w:p w14:paraId="2D3D7A52" w14:textId="77777777" w:rsidR="00644E33" w:rsidRDefault="00644E33">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681" w14:textId="77777777" w:rsidR="00644E33" w:rsidRDefault="0065048B">
    <w:pPr>
      <w:pBdr>
        <w:top w:val="nil"/>
        <w:left w:val="nil"/>
        <w:bottom w:val="nil"/>
        <w:right w:val="nil"/>
        <w:between w:val="nil"/>
      </w:pBdr>
      <w:tabs>
        <w:tab w:val="center" w:pos="4320"/>
        <w:tab w:val="right" w:pos="8640"/>
      </w:tabs>
      <w:ind w:right="360"/>
      <w:rPr>
        <w:b/>
        <w:color w:val="000000"/>
        <w:sz w:val="22"/>
        <w:szCs w:val="22"/>
      </w:rPr>
    </w:pPr>
    <w:r>
      <w:rPr>
        <w:color w:val="000000"/>
        <w:sz w:val="22"/>
        <w:szCs w:val="22"/>
      </w:rPr>
      <w:t xml:space="preserve">Lehigh Acres Municipal Services Improvement District </w:t>
    </w:r>
    <w:r>
      <w:rPr>
        <w:color w:val="000000"/>
        <w:sz w:val="22"/>
        <w:szCs w:val="22"/>
      </w:rPr>
      <w:tab/>
    </w:r>
  </w:p>
  <w:p w14:paraId="5A4F8EB0" w14:textId="157C9630" w:rsidR="00644E33" w:rsidRDefault="00617AB7">
    <w:pPr>
      <w:pBdr>
        <w:top w:val="nil"/>
        <w:left w:val="nil"/>
        <w:bottom w:val="nil"/>
        <w:right w:val="nil"/>
        <w:between w:val="nil"/>
      </w:pBdr>
      <w:tabs>
        <w:tab w:val="center" w:pos="4320"/>
        <w:tab w:val="right" w:pos="8640"/>
      </w:tabs>
      <w:rPr>
        <w:b/>
        <w:color w:val="000000"/>
        <w:sz w:val="22"/>
        <w:szCs w:val="22"/>
        <w:u w:val="single"/>
      </w:rPr>
    </w:pPr>
    <w:r>
      <w:rPr>
        <w:b/>
        <w:color w:val="000000"/>
        <w:sz w:val="22"/>
        <w:szCs w:val="22"/>
        <w:u w:val="single"/>
      </w:rPr>
      <w:t>Annual</w:t>
    </w:r>
    <w:r w:rsidR="0065048B">
      <w:rPr>
        <w:b/>
        <w:color w:val="000000"/>
        <w:sz w:val="22"/>
        <w:szCs w:val="22"/>
        <w:u w:val="single"/>
      </w:rPr>
      <w:t xml:space="preserve"> Board Meeting </w:t>
    </w:r>
    <w:r>
      <w:rPr>
        <w:color w:val="000000"/>
        <w:sz w:val="22"/>
        <w:szCs w:val="22"/>
        <w:u w:val="single"/>
      </w:rPr>
      <w:t>January 27, 2025</w:t>
    </w:r>
    <w:r w:rsidR="0065048B">
      <w:rPr>
        <w:rFonts w:ascii="Arial" w:eastAsia="Arial" w:hAnsi="Arial" w:cs="Arial"/>
        <w:color w:val="000000"/>
        <w:sz w:val="20"/>
        <w:szCs w:val="20"/>
        <w:u w:val="single"/>
      </w:rPr>
      <w:tab/>
    </w:r>
    <w:r w:rsidR="0065048B">
      <w:rPr>
        <w:rFonts w:ascii="Arial" w:eastAsia="Arial" w:hAnsi="Arial" w:cs="Arial"/>
        <w:color w:val="000000"/>
        <w:sz w:val="20"/>
        <w:szCs w:val="20"/>
        <w:u w:val="single"/>
      </w:rPr>
      <w:tab/>
    </w:r>
    <w:r w:rsidR="0065048B">
      <w:rPr>
        <w:rFonts w:ascii="Arial" w:eastAsia="Arial" w:hAnsi="Arial" w:cs="Arial"/>
        <w:color w:val="000000"/>
        <w:sz w:val="20"/>
        <w:szCs w:val="20"/>
        <w:u w:val="single"/>
      </w:rPr>
      <w:tab/>
    </w:r>
  </w:p>
  <w:p w14:paraId="3921EF3F" w14:textId="77777777" w:rsidR="00644E33" w:rsidRDefault="00644E33">
    <w:pPr>
      <w:pBdr>
        <w:top w:val="nil"/>
        <w:left w:val="nil"/>
        <w:bottom w:val="nil"/>
        <w:right w:val="nil"/>
        <w:between w:val="nil"/>
      </w:pBdr>
      <w:tabs>
        <w:tab w:val="center" w:pos="4320"/>
        <w:tab w:val="right" w:pos="8640"/>
      </w:tabs>
      <w:rPr>
        <w:color w:val="000000"/>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155"/>
    <w:multiLevelType w:val="hybridMultilevel"/>
    <w:tmpl w:val="AF2E2E1E"/>
    <w:lvl w:ilvl="0" w:tplc="F9A4AC0A">
      <w:start w:val="4"/>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71878"/>
    <w:multiLevelType w:val="hybridMultilevel"/>
    <w:tmpl w:val="CB2CF74A"/>
    <w:lvl w:ilvl="0" w:tplc="BFAE2E62">
      <w:start w:val="4"/>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1722"/>
    <w:multiLevelType w:val="hybridMultilevel"/>
    <w:tmpl w:val="768A189A"/>
    <w:lvl w:ilvl="0" w:tplc="5A8C059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33E31"/>
    <w:multiLevelType w:val="multilevel"/>
    <w:tmpl w:val="47D4FDD4"/>
    <w:lvl w:ilvl="0">
      <w:start w:val="2"/>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34B1F"/>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0E002FA"/>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67B199B"/>
    <w:multiLevelType w:val="hybridMultilevel"/>
    <w:tmpl w:val="0C30D1D6"/>
    <w:lvl w:ilvl="0" w:tplc="F6EA3320">
      <w:start w:val="1"/>
      <w:numFmt w:val="upperLetter"/>
      <w:lvlText w:val="%1."/>
      <w:lvlJc w:val="left"/>
      <w:pPr>
        <w:ind w:left="3240" w:hanging="360"/>
      </w:pPr>
      <w:rPr>
        <w:b/>
        <w:color w:val="auto"/>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7" w15:restartNumberingAfterBreak="0">
    <w:nsid w:val="174F59C0"/>
    <w:multiLevelType w:val="multilevel"/>
    <w:tmpl w:val="ABA2F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51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08041A"/>
    <w:multiLevelType w:val="hybridMultilevel"/>
    <w:tmpl w:val="44AAAEBC"/>
    <w:lvl w:ilvl="0" w:tplc="4CE2F854">
      <w:start w:val="2"/>
      <w:numFmt w:val="upperLetter"/>
      <w:lvlText w:val="%1."/>
      <w:lvlJc w:val="left"/>
      <w:pPr>
        <w:ind w:left="288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1C3BA3"/>
    <w:multiLevelType w:val="multilevel"/>
    <w:tmpl w:val="274877EA"/>
    <w:lvl w:ilvl="0">
      <w:start w:val="1"/>
      <w:numFmt w:val="upperLetter"/>
      <w:lvlText w:val="%1."/>
      <w:lvlJc w:val="left"/>
      <w:pPr>
        <w:ind w:left="1440" w:hanging="360"/>
      </w:pPr>
    </w:lvl>
    <w:lvl w:ilvl="1">
      <w:start w:val="1"/>
      <w:numFmt w:val="upp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3BA59B2"/>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2FD71761"/>
    <w:multiLevelType w:val="multilevel"/>
    <w:tmpl w:val="27540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3"/>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2C31CE"/>
    <w:multiLevelType w:val="hybridMultilevel"/>
    <w:tmpl w:val="DF86A2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51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616B4"/>
    <w:multiLevelType w:val="multilevel"/>
    <w:tmpl w:val="733C23B2"/>
    <w:lvl w:ilvl="0">
      <w:start w:val="1"/>
      <w:numFmt w:val="upperLetter"/>
      <w:lvlText w:val="%1."/>
      <w:lvlJc w:val="left"/>
      <w:pPr>
        <w:ind w:left="2880" w:hanging="360"/>
      </w:pPr>
      <w:rPr>
        <w:b/>
        <w:color w:val="00000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4" w15:restartNumberingAfterBreak="0">
    <w:nsid w:val="32F6465B"/>
    <w:multiLevelType w:val="hybridMultilevel"/>
    <w:tmpl w:val="5BA2C074"/>
    <w:lvl w:ilvl="0" w:tplc="40182A48">
      <w:start w:val="3"/>
      <w:numFmt w:val="decimal"/>
      <w:lvlText w:val="%1)"/>
      <w:lvlJc w:val="left"/>
      <w:pPr>
        <w:ind w:left="720" w:hanging="360"/>
      </w:pPr>
      <w:rPr>
        <w:rFonts w:hint="default"/>
        <w:b/>
        <w:color w:val="auto"/>
      </w:rPr>
    </w:lvl>
    <w:lvl w:ilvl="1" w:tplc="F6EA3320">
      <w:start w:val="1"/>
      <w:numFmt w:val="upp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627E6"/>
    <w:multiLevelType w:val="multilevel"/>
    <w:tmpl w:val="C9ECF42A"/>
    <w:lvl w:ilvl="0">
      <w:start w:val="1"/>
      <w:numFmt w:val="upperLetter"/>
      <w:lvlText w:val="%1."/>
      <w:lvlJc w:val="left"/>
      <w:pPr>
        <w:ind w:left="1050" w:hanging="360"/>
      </w:pPr>
      <w:rPr>
        <w:rFonts w:ascii="Times New Roman" w:eastAsia="Times New Roman" w:hAnsi="Times New Roman" w:cs="Times New Roman"/>
        <w:b/>
        <w:i w:val="0"/>
      </w:rPr>
    </w:lvl>
    <w:lvl w:ilvl="1">
      <w:start w:val="1"/>
      <w:numFmt w:val="lowerLetter"/>
      <w:lvlText w:val="%2."/>
      <w:lvlJc w:val="left"/>
      <w:pPr>
        <w:ind w:left="4495" w:hanging="360"/>
      </w:pPr>
    </w:lvl>
    <w:lvl w:ilvl="2">
      <w:start w:val="1"/>
      <w:numFmt w:val="lowerRoman"/>
      <w:lvlText w:val="%3."/>
      <w:lvlJc w:val="right"/>
      <w:pPr>
        <w:ind w:left="5215" w:hanging="180"/>
      </w:pPr>
    </w:lvl>
    <w:lvl w:ilvl="3">
      <w:start w:val="1"/>
      <w:numFmt w:val="decimal"/>
      <w:lvlText w:val="%4."/>
      <w:lvlJc w:val="left"/>
      <w:pPr>
        <w:ind w:left="5935" w:hanging="360"/>
      </w:pPr>
    </w:lvl>
    <w:lvl w:ilvl="4">
      <w:start w:val="1"/>
      <w:numFmt w:val="lowerLetter"/>
      <w:lvlText w:val="%5."/>
      <w:lvlJc w:val="left"/>
      <w:pPr>
        <w:ind w:left="6655" w:hanging="360"/>
      </w:pPr>
    </w:lvl>
    <w:lvl w:ilvl="5">
      <w:start w:val="1"/>
      <w:numFmt w:val="lowerRoman"/>
      <w:lvlText w:val="%6."/>
      <w:lvlJc w:val="right"/>
      <w:pPr>
        <w:ind w:left="7375" w:hanging="180"/>
      </w:pPr>
    </w:lvl>
    <w:lvl w:ilvl="6">
      <w:start w:val="1"/>
      <w:numFmt w:val="decimal"/>
      <w:lvlText w:val="%7."/>
      <w:lvlJc w:val="left"/>
      <w:pPr>
        <w:ind w:left="8095" w:hanging="360"/>
      </w:pPr>
    </w:lvl>
    <w:lvl w:ilvl="7">
      <w:start w:val="1"/>
      <w:numFmt w:val="lowerLetter"/>
      <w:lvlText w:val="%8."/>
      <w:lvlJc w:val="left"/>
      <w:pPr>
        <w:ind w:left="8815" w:hanging="360"/>
      </w:pPr>
    </w:lvl>
    <w:lvl w:ilvl="8">
      <w:start w:val="1"/>
      <w:numFmt w:val="lowerRoman"/>
      <w:lvlText w:val="%9."/>
      <w:lvlJc w:val="right"/>
      <w:pPr>
        <w:ind w:left="9535" w:hanging="180"/>
      </w:pPr>
    </w:lvl>
  </w:abstractNum>
  <w:abstractNum w:abstractNumId="16" w15:restartNumberingAfterBreak="0">
    <w:nsid w:val="37F31D2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92D2085"/>
    <w:multiLevelType w:val="multilevel"/>
    <w:tmpl w:val="76341298"/>
    <w:lvl w:ilvl="0">
      <w:start w:val="2"/>
      <w:numFmt w:val="upperLetter"/>
      <w:lvlText w:val="%1."/>
      <w:lvlJc w:val="left"/>
      <w:pPr>
        <w:ind w:left="288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642A1B"/>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43BB2A5E"/>
    <w:multiLevelType w:val="hybridMultilevel"/>
    <w:tmpl w:val="C39023D8"/>
    <w:lvl w:ilvl="0" w:tplc="F6EA3320">
      <w:start w:val="1"/>
      <w:numFmt w:val="upperLetter"/>
      <w:lvlText w:val="%1."/>
      <w:lvlJc w:val="left"/>
      <w:pPr>
        <w:ind w:left="2880" w:hanging="360"/>
      </w:pPr>
      <w:rPr>
        <w:b/>
        <w:color w:val="auto"/>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0" w15:restartNumberingAfterBreak="0">
    <w:nsid w:val="457E23C6"/>
    <w:multiLevelType w:val="hybridMultilevel"/>
    <w:tmpl w:val="FF1C7DCC"/>
    <w:lvl w:ilvl="0" w:tplc="04090011">
      <w:start w:val="1"/>
      <w:numFmt w:val="decimal"/>
      <w:lvlText w:val="%1)"/>
      <w:lvlJc w:val="left"/>
      <w:pPr>
        <w:ind w:left="720" w:hanging="360"/>
      </w:pPr>
      <w:rPr>
        <w:b/>
        <w:color w:val="auto"/>
      </w:rPr>
    </w:lvl>
    <w:lvl w:ilvl="1" w:tplc="F6EA3320">
      <w:start w:val="1"/>
      <w:numFmt w:val="upperLetter"/>
      <w:lvlText w:val="%2."/>
      <w:lvlJc w:val="left"/>
      <w:pPr>
        <w:ind w:left="2880" w:hanging="360"/>
      </w:pPr>
      <w:rPr>
        <w:b/>
        <w:color w:val="auto"/>
      </w:rPr>
    </w:lvl>
    <w:lvl w:ilvl="2" w:tplc="04090011">
      <w:start w:val="1"/>
      <w:numFmt w:val="decimal"/>
      <w:lvlText w:val="%3)"/>
      <w:lvlJc w:val="left"/>
      <w:pPr>
        <w:ind w:left="3150" w:hanging="180"/>
      </w:pPr>
      <w:rPr>
        <w:b/>
      </w:rPr>
    </w:lvl>
    <w:lvl w:ilvl="3" w:tplc="B6763DE4">
      <w:start w:val="1"/>
      <w:numFmt w:val="decimal"/>
      <w:lvlText w:val="%4."/>
      <w:lvlJc w:val="left"/>
      <w:pPr>
        <w:ind w:left="3240" w:hanging="360"/>
      </w:pPr>
      <w:rPr>
        <w:b w:val="0"/>
        <w:i w:val="0"/>
        <w:sz w:val="20"/>
      </w:rPr>
    </w:lvl>
    <w:lvl w:ilvl="4" w:tplc="5D9242BC">
      <w:start w:val="1"/>
      <w:numFmt w:val="lowerLetter"/>
      <w:lvlText w:val="%5."/>
      <w:lvlJc w:val="left"/>
      <w:pPr>
        <w:ind w:left="369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67A7AC1"/>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89544E8"/>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48DC5AA6"/>
    <w:multiLevelType w:val="hybridMultilevel"/>
    <w:tmpl w:val="95929D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34129F3"/>
    <w:multiLevelType w:val="hybridMultilevel"/>
    <w:tmpl w:val="1B8C25D8"/>
    <w:lvl w:ilvl="0" w:tplc="555412D6">
      <w:start w:val="5"/>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237A5"/>
    <w:multiLevelType w:val="multilevel"/>
    <w:tmpl w:val="0756DA62"/>
    <w:lvl w:ilvl="0">
      <w:start w:val="1"/>
      <w:numFmt w:val="upperLetter"/>
      <w:lvlText w:val="%1."/>
      <w:lvlJc w:val="left"/>
      <w:pPr>
        <w:ind w:left="3240" w:hanging="360"/>
      </w:pPr>
      <w:rPr>
        <w:b/>
        <w:color w:val="000000"/>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6" w15:restartNumberingAfterBreak="0">
    <w:nsid w:val="54021B70"/>
    <w:multiLevelType w:val="hybridMultilevel"/>
    <w:tmpl w:val="9000C280"/>
    <w:lvl w:ilvl="0" w:tplc="DA104E34">
      <w:start w:val="6"/>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6167E"/>
    <w:multiLevelType w:val="hybridMultilevel"/>
    <w:tmpl w:val="0A04AF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3E4E9B4">
      <w:start w:val="3"/>
      <w:numFmt w:val="bullet"/>
      <w:lvlText w:val="-"/>
      <w:lvlJc w:val="left"/>
      <w:pPr>
        <w:ind w:left="3600" w:hanging="360"/>
      </w:pPr>
      <w:rPr>
        <w:rFonts w:ascii="Times New Roman" w:eastAsia="Times New Roman" w:hAnsi="Times New Roman" w:cs="Times New Roman"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4520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4BB338E"/>
    <w:multiLevelType w:val="multilevel"/>
    <w:tmpl w:val="0C1496F4"/>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6652247F"/>
    <w:multiLevelType w:val="multilevel"/>
    <w:tmpl w:val="B52CFB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1" w15:restartNumberingAfterBreak="0">
    <w:nsid w:val="6C096B0A"/>
    <w:multiLevelType w:val="hybridMultilevel"/>
    <w:tmpl w:val="C7907D08"/>
    <w:lvl w:ilvl="0" w:tplc="32044978">
      <w:start w:val="2"/>
      <w:numFmt w:val="upp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09675A3"/>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15:restartNumberingAfterBreak="0">
    <w:nsid w:val="72DA773F"/>
    <w:multiLevelType w:val="multilevel"/>
    <w:tmpl w:val="07627F30"/>
    <w:lvl w:ilvl="0">
      <w:start w:val="1"/>
      <w:numFmt w:val="decimal"/>
      <w:lvlText w:val="%1)"/>
      <w:lvlJc w:val="left"/>
      <w:pPr>
        <w:ind w:left="720" w:hanging="360"/>
      </w:pPr>
    </w:lvl>
    <w:lvl w:ilvl="1">
      <w:start w:val="1"/>
      <w:numFmt w:val="upperLetter"/>
      <w:lvlText w:val="%2."/>
      <w:lvlJc w:val="left"/>
      <w:pPr>
        <w:ind w:left="2880" w:hanging="360"/>
      </w:pPr>
      <w:rPr>
        <w:b/>
        <w:i w:val="0"/>
      </w:rPr>
    </w:lvl>
    <w:lvl w:ilvl="2">
      <w:start w:val="1"/>
      <w:numFmt w:val="decimal"/>
      <w:lvlText w:val="%3."/>
      <w:lvlJc w:val="left"/>
      <w:pPr>
        <w:ind w:left="3150" w:hanging="180"/>
      </w:pPr>
      <w:rPr>
        <w:b/>
      </w:rPr>
    </w:lvl>
    <w:lvl w:ilvl="3">
      <w:start w:val="1"/>
      <w:numFmt w:val="decimal"/>
      <w:lvlText w:val="%4."/>
      <w:lvlJc w:val="left"/>
      <w:pPr>
        <w:ind w:left="2880" w:hanging="360"/>
      </w:pPr>
    </w:lvl>
    <w:lvl w:ilvl="4">
      <w:start w:val="1"/>
      <w:numFmt w:val="lowerLetter"/>
      <w:lvlText w:val="%5."/>
      <w:lvlJc w:val="left"/>
      <w:pPr>
        <w:ind w:left="3690" w:hanging="36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64662D"/>
    <w:multiLevelType w:val="hybridMultilevel"/>
    <w:tmpl w:val="4CA0F4B8"/>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35" w15:restartNumberingAfterBreak="0">
    <w:nsid w:val="7543570E"/>
    <w:multiLevelType w:val="hybridMultilevel"/>
    <w:tmpl w:val="13BC54A2"/>
    <w:lvl w:ilvl="0" w:tplc="38E07166">
      <w:start w:val="2"/>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CC5C32"/>
    <w:multiLevelType w:val="hybridMultilevel"/>
    <w:tmpl w:val="7BB2E3D4"/>
    <w:lvl w:ilvl="0" w:tplc="45926DB4">
      <w:start w:val="1"/>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852164">
    <w:abstractNumId w:val="15"/>
  </w:num>
  <w:num w:numId="2" w16cid:durableId="1127165875">
    <w:abstractNumId w:val="3"/>
  </w:num>
  <w:num w:numId="3" w16cid:durableId="1823348118">
    <w:abstractNumId w:val="29"/>
  </w:num>
  <w:num w:numId="4" w16cid:durableId="217056298">
    <w:abstractNumId w:val="25"/>
  </w:num>
  <w:num w:numId="5" w16cid:durableId="556816681">
    <w:abstractNumId w:val="16"/>
  </w:num>
  <w:num w:numId="6" w16cid:durableId="2025549437">
    <w:abstractNumId w:val="9"/>
  </w:num>
  <w:num w:numId="7" w16cid:durableId="1688630555">
    <w:abstractNumId w:val="18"/>
  </w:num>
  <w:num w:numId="8" w16cid:durableId="1207257295">
    <w:abstractNumId w:val="17"/>
  </w:num>
  <w:num w:numId="9" w16cid:durableId="221673904">
    <w:abstractNumId w:val="33"/>
  </w:num>
  <w:num w:numId="10" w16cid:durableId="973632721">
    <w:abstractNumId w:val="11"/>
  </w:num>
  <w:num w:numId="11" w16cid:durableId="585262584">
    <w:abstractNumId w:val="7"/>
  </w:num>
  <w:num w:numId="12" w16cid:durableId="826239496">
    <w:abstractNumId w:val="13"/>
  </w:num>
  <w:num w:numId="13" w16cid:durableId="1911114941">
    <w:abstractNumId w:val="30"/>
  </w:num>
  <w:num w:numId="14" w16cid:durableId="13664468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062289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3614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545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71003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388585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576387">
    <w:abstractNumId w:val="20"/>
  </w:num>
  <w:num w:numId="21" w16cid:durableId="209264956">
    <w:abstractNumId w:val="8"/>
  </w:num>
  <w:num w:numId="22" w16cid:durableId="1287395088">
    <w:abstractNumId w:val="19"/>
  </w:num>
  <w:num w:numId="23" w16cid:durableId="415636064">
    <w:abstractNumId w:val="34"/>
  </w:num>
  <w:num w:numId="24" w16cid:durableId="2126924098">
    <w:abstractNumId w:val="31"/>
  </w:num>
  <w:num w:numId="25" w16cid:durableId="1682581813">
    <w:abstractNumId w:val="6"/>
  </w:num>
  <w:num w:numId="26" w16cid:durableId="991521391">
    <w:abstractNumId w:val="36"/>
  </w:num>
  <w:num w:numId="27" w16cid:durableId="633484042">
    <w:abstractNumId w:val="4"/>
  </w:num>
  <w:num w:numId="28" w16cid:durableId="115415633">
    <w:abstractNumId w:val="2"/>
  </w:num>
  <w:num w:numId="29" w16cid:durableId="594216975">
    <w:abstractNumId w:val="23"/>
  </w:num>
  <w:num w:numId="30" w16cid:durableId="2090540459">
    <w:abstractNumId w:val="14"/>
  </w:num>
  <w:num w:numId="31" w16cid:durableId="1818378341">
    <w:abstractNumId w:val="27"/>
  </w:num>
  <w:num w:numId="32" w16cid:durableId="668021289">
    <w:abstractNumId w:val="12"/>
  </w:num>
  <w:num w:numId="33" w16cid:durableId="1269198331">
    <w:abstractNumId w:val="0"/>
  </w:num>
  <w:num w:numId="34" w16cid:durableId="1554269408">
    <w:abstractNumId w:val="1"/>
  </w:num>
  <w:num w:numId="35" w16cid:durableId="976766067">
    <w:abstractNumId w:val="32"/>
  </w:num>
  <w:num w:numId="36" w16cid:durableId="1922130980">
    <w:abstractNumId w:val="35"/>
  </w:num>
  <w:num w:numId="37" w16cid:durableId="739517603">
    <w:abstractNumId w:val="22"/>
  </w:num>
  <w:num w:numId="38" w16cid:durableId="250552290">
    <w:abstractNumId w:val="24"/>
  </w:num>
  <w:num w:numId="39" w16cid:durableId="1222208824">
    <w:abstractNumId w:val="26"/>
  </w:num>
  <w:num w:numId="40" w16cid:durableId="1662418072">
    <w:abstractNumId w:val="28"/>
  </w:num>
  <w:num w:numId="41" w16cid:durableId="115032191">
    <w:abstractNumId w:val="21"/>
  </w:num>
  <w:num w:numId="42" w16cid:durableId="1511680820">
    <w:abstractNumId w:val="5"/>
  </w:num>
  <w:num w:numId="43" w16cid:durableId="1244220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33"/>
    <w:rsid w:val="0000305F"/>
    <w:rsid w:val="0000399F"/>
    <w:rsid w:val="00007606"/>
    <w:rsid w:val="00017399"/>
    <w:rsid w:val="00024461"/>
    <w:rsid w:val="00041CD5"/>
    <w:rsid w:val="0004561E"/>
    <w:rsid w:val="00075D93"/>
    <w:rsid w:val="00080C13"/>
    <w:rsid w:val="0008623E"/>
    <w:rsid w:val="00091D98"/>
    <w:rsid w:val="000927D2"/>
    <w:rsid w:val="000970C6"/>
    <w:rsid w:val="000C7A3A"/>
    <w:rsid w:val="000F699B"/>
    <w:rsid w:val="00105417"/>
    <w:rsid w:val="00132A5D"/>
    <w:rsid w:val="00134251"/>
    <w:rsid w:val="00140DC9"/>
    <w:rsid w:val="001437A4"/>
    <w:rsid w:val="001438ED"/>
    <w:rsid w:val="0015203E"/>
    <w:rsid w:val="0017766A"/>
    <w:rsid w:val="00182210"/>
    <w:rsid w:val="00184FDA"/>
    <w:rsid w:val="00186BCD"/>
    <w:rsid w:val="00190CC4"/>
    <w:rsid w:val="001951DD"/>
    <w:rsid w:val="001A5F3A"/>
    <w:rsid w:val="001B6258"/>
    <w:rsid w:val="001C22F7"/>
    <w:rsid w:val="001D4D62"/>
    <w:rsid w:val="001E0655"/>
    <w:rsid w:val="001E36E3"/>
    <w:rsid w:val="001E70B2"/>
    <w:rsid w:val="001F5CEE"/>
    <w:rsid w:val="00207DA6"/>
    <w:rsid w:val="00210030"/>
    <w:rsid w:val="0021085D"/>
    <w:rsid w:val="00222087"/>
    <w:rsid w:val="00236DDD"/>
    <w:rsid w:val="0024454C"/>
    <w:rsid w:val="00250575"/>
    <w:rsid w:val="002624E5"/>
    <w:rsid w:val="00277707"/>
    <w:rsid w:val="002828B5"/>
    <w:rsid w:val="00297448"/>
    <w:rsid w:val="002A5566"/>
    <w:rsid w:val="002B0510"/>
    <w:rsid w:val="002B057B"/>
    <w:rsid w:val="002B1E55"/>
    <w:rsid w:val="002B75B6"/>
    <w:rsid w:val="002C44A5"/>
    <w:rsid w:val="002D31C7"/>
    <w:rsid w:val="002F4244"/>
    <w:rsid w:val="00300F3C"/>
    <w:rsid w:val="00304932"/>
    <w:rsid w:val="003215CA"/>
    <w:rsid w:val="003250F9"/>
    <w:rsid w:val="0036135A"/>
    <w:rsid w:val="00373416"/>
    <w:rsid w:val="00375A7A"/>
    <w:rsid w:val="00384853"/>
    <w:rsid w:val="0038666E"/>
    <w:rsid w:val="003B08EC"/>
    <w:rsid w:val="003B182E"/>
    <w:rsid w:val="003B59D9"/>
    <w:rsid w:val="003C3025"/>
    <w:rsid w:val="003C6B9F"/>
    <w:rsid w:val="003F2BA4"/>
    <w:rsid w:val="00400330"/>
    <w:rsid w:val="00407715"/>
    <w:rsid w:val="00413022"/>
    <w:rsid w:val="00422372"/>
    <w:rsid w:val="0042537F"/>
    <w:rsid w:val="00454552"/>
    <w:rsid w:val="004611CE"/>
    <w:rsid w:val="00461E59"/>
    <w:rsid w:val="0046484D"/>
    <w:rsid w:val="00472A30"/>
    <w:rsid w:val="00495813"/>
    <w:rsid w:val="004A0C96"/>
    <w:rsid w:val="004A181B"/>
    <w:rsid w:val="004A4BE1"/>
    <w:rsid w:val="004A6438"/>
    <w:rsid w:val="004C499B"/>
    <w:rsid w:val="004D1130"/>
    <w:rsid w:val="004D7CDA"/>
    <w:rsid w:val="004E7AA7"/>
    <w:rsid w:val="004F59F6"/>
    <w:rsid w:val="005055AA"/>
    <w:rsid w:val="005149BF"/>
    <w:rsid w:val="005160DA"/>
    <w:rsid w:val="005545B8"/>
    <w:rsid w:val="00561251"/>
    <w:rsid w:val="00561939"/>
    <w:rsid w:val="00572032"/>
    <w:rsid w:val="0058031C"/>
    <w:rsid w:val="00580467"/>
    <w:rsid w:val="00593AB7"/>
    <w:rsid w:val="005A382E"/>
    <w:rsid w:val="005B5E5A"/>
    <w:rsid w:val="005C1A0D"/>
    <w:rsid w:val="005C4184"/>
    <w:rsid w:val="005C4612"/>
    <w:rsid w:val="005C7291"/>
    <w:rsid w:val="005D0760"/>
    <w:rsid w:val="005D58A0"/>
    <w:rsid w:val="005E7B92"/>
    <w:rsid w:val="00601F5F"/>
    <w:rsid w:val="00604495"/>
    <w:rsid w:val="00616956"/>
    <w:rsid w:val="00617AB7"/>
    <w:rsid w:val="00627EFC"/>
    <w:rsid w:val="00644E33"/>
    <w:rsid w:val="0065048B"/>
    <w:rsid w:val="00653C44"/>
    <w:rsid w:val="00661839"/>
    <w:rsid w:val="006667C5"/>
    <w:rsid w:val="00685874"/>
    <w:rsid w:val="006B70F6"/>
    <w:rsid w:val="006F214F"/>
    <w:rsid w:val="006F38DD"/>
    <w:rsid w:val="006F3EB1"/>
    <w:rsid w:val="00702E6B"/>
    <w:rsid w:val="007033B3"/>
    <w:rsid w:val="0071474C"/>
    <w:rsid w:val="00722994"/>
    <w:rsid w:val="007305A3"/>
    <w:rsid w:val="0073645C"/>
    <w:rsid w:val="00747916"/>
    <w:rsid w:val="00755BD2"/>
    <w:rsid w:val="007700BE"/>
    <w:rsid w:val="007722ED"/>
    <w:rsid w:val="00780074"/>
    <w:rsid w:val="00787028"/>
    <w:rsid w:val="007A13BC"/>
    <w:rsid w:val="007A5C62"/>
    <w:rsid w:val="007D2E23"/>
    <w:rsid w:val="007E380D"/>
    <w:rsid w:val="007E4795"/>
    <w:rsid w:val="00800024"/>
    <w:rsid w:val="0080279E"/>
    <w:rsid w:val="008123E9"/>
    <w:rsid w:val="0083600E"/>
    <w:rsid w:val="008501A7"/>
    <w:rsid w:val="00866A1B"/>
    <w:rsid w:val="00875047"/>
    <w:rsid w:val="008A450F"/>
    <w:rsid w:val="008B5C5C"/>
    <w:rsid w:val="008B72EE"/>
    <w:rsid w:val="008C0B06"/>
    <w:rsid w:val="008C0FD6"/>
    <w:rsid w:val="008D01A0"/>
    <w:rsid w:val="008D5981"/>
    <w:rsid w:val="008D779A"/>
    <w:rsid w:val="009225E2"/>
    <w:rsid w:val="00927217"/>
    <w:rsid w:val="00933D56"/>
    <w:rsid w:val="0098448C"/>
    <w:rsid w:val="009B05A5"/>
    <w:rsid w:val="009B5426"/>
    <w:rsid w:val="009C6753"/>
    <w:rsid w:val="009D20F7"/>
    <w:rsid w:val="009D2A58"/>
    <w:rsid w:val="009E0320"/>
    <w:rsid w:val="009E4E30"/>
    <w:rsid w:val="009F0917"/>
    <w:rsid w:val="009F3B44"/>
    <w:rsid w:val="00A21195"/>
    <w:rsid w:val="00A346AA"/>
    <w:rsid w:val="00A34EC4"/>
    <w:rsid w:val="00A3669D"/>
    <w:rsid w:val="00A379DD"/>
    <w:rsid w:val="00A42616"/>
    <w:rsid w:val="00A44395"/>
    <w:rsid w:val="00A46690"/>
    <w:rsid w:val="00A532E8"/>
    <w:rsid w:val="00A53CE8"/>
    <w:rsid w:val="00A54910"/>
    <w:rsid w:val="00A6208C"/>
    <w:rsid w:val="00A72E16"/>
    <w:rsid w:val="00A76EB3"/>
    <w:rsid w:val="00A8297F"/>
    <w:rsid w:val="00A906A5"/>
    <w:rsid w:val="00A91A97"/>
    <w:rsid w:val="00A956C2"/>
    <w:rsid w:val="00AB225F"/>
    <w:rsid w:val="00AB3EDB"/>
    <w:rsid w:val="00AB5960"/>
    <w:rsid w:val="00AC321C"/>
    <w:rsid w:val="00AC43B4"/>
    <w:rsid w:val="00AC6A32"/>
    <w:rsid w:val="00AD42F4"/>
    <w:rsid w:val="00AE43F6"/>
    <w:rsid w:val="00AE71D7"/>
    <w:rsid w:val="00AE73E0"/>
    <w:rsid w:val="00AF4A36"/>
    <w:rsid w:val="00B00A43"/>
    <w:rsid w:val="00B025D3"/>
    <w:rsid w:val="00B11EF7"/>
    <w:rsid w:val="00B12313"/>
    <w:rsid w:val="00B16215"/>
    <w:rsid w:val="00B27FA1"/>
    <w:rsid w:val="00B3139C"/>
    <w:rsid w:val="00B3148A"/>
    <w:rsid w:val="00B4130E"/>
    <w:rsid w:val="00B44F48"/>
    <w:rsid w:val="00B65D07"/>
    <w:rsid w:val="00B72DB3"/>
    <w:rsid w:val="00B75E1C"/>
    <w:rsid w:val="00B77551"/>
    <w:rsid w:val="00B8378D"/>
    <w:rsid w:val="00B84F6D"/>
    <w:rsid w:val="00B9414F"/>
    <w:rsid w:val="00B95258"/>
    <w:rsid w:val="00BA2B66"/>
    <w:rsid w:val="00BB3401"/>
    <w:rsid w:val="00BB4449"/>
    <w:rsid w:val="00BC6805"/>
    <w:rsid w:val="00BC753F"/>
    <w:rsid w:val="00BD0773"/>
    <w:rsid w:val="00C1458C"/>
    <w:rsid w:val="00C1713D"/>
    <w:rsid w:val="00C202C8"/>
    <w:rsid w:val="00C22019"/>
    <w:rsid w:val="00C30063"/>
    <w:rsid w:val="00C30CE3"/>
    <w:rsid w:val="00C35D8E"/>
    <w:rsid w:val="00C45B05"/>
    <w:rsid w:val="00C57435"/>
    <w:rsid w:val="00C66DEF"/>
    <w:rsid w:val="00C6760F"/>
    <w:rsid w:val="00C91F23"/>
    <w:rsid w:val="00C95D63"/>
    <w:rsid w:val="00CB19E1"/>
    <w:rsid w:val="00CB5860"/>
    <w:rsid w:val="00CC1A36"/>
    <w:rsid w:val="00CE296C"/>
    <w:rsid w:val="00D061FC"/>
    <w:rsid w:val="00D07491"/>
    <w:rsid w:val="00D16347"/>
    <w:rsid w:val="00D26350"/>
    <w:rsid w:val="00D35AF6"/>
    <w:rsid w:val="00D40976"/>
    <w:rsid w:val="00D53317"/>
    <w:rsid w:val="00D64BDA"/>
    <w:rsid w:val="00D70DED"/>
    <w:rsid w:val="00D7242F"/>
    <w:rsid w:val="00D75260"/>
    <w:rsid w:val="00DA13D8"/>
    <w:rsid w:val="00DA3A9A"/>
    <w:rsid w:val="00DA5250"/>
    <w:rsid w:val="00DB0017"/>
    <w:rsid w:val="00DB6F6D"/>
    <w:rsid w:val="00DB7067"/>
    <w:rsid w:val="00DC3E02"/>
    <w:rsid w:val="00DD2BB3"/>
    <w:rsid w:val="00DE05FD"/>
    <w:rsid w:val="00DE51F9"/>
    <w:rsid w:val="00E0067B"/>
    <w:rsid w:val="00E144B8"/>
    <w:rsid w:val="00E22FF9"/>
    <w:rsid w:val="00E35929"/>
    <w:rsid w:val="00E435AA"/>
    <w:rsid w:val="00E545D8"/>
    <w:rsid w:val="00E55437"/>
    <w:rsid w:val="00E719D0"/>
    <w:rsid w:val="00E76C61"/>
    <w:rsid w:val="00E76DCB"/>
    <w:rsid w:val="00E7764A"/>
    <w:rsid w:val="00E96EED"/>
    <w:rsid w:val="00EB0D74"/>
    <w:rsid w:val="00EC69FA"/>
    <w:rsid w:val="00ED3C7F"/>
    <w:rsid w:val="00EE155E"/>
    <w:rsid w:val="00EE1873"/>
    <w:rsid w:val="00EE28AA"/>
    <w:rsid w:val="00EF01AE"/>
    <w:rsid w:val="00F0116D"/>
    <w:rsid w:val="00F0389A"/>
    <w:rsid w:val="00F2177C"/>
    <w:rsid w:val="00F2644B"/>
    <w:rsid w:val="00F47F5B"/>
    <w:rsid w:val="00F5256C"/>
    <w:rsid w:val="00F54123"/>
    <w:rsid w:val="00F742B2"/>
    <w:rsid w:val="00F74FF3"/>
    <w:rsid w:val="00F94333"/>
    <w:rsid w:val="00FA32F7"/>
    <w:rsid w:val="00FA6055"/>
    <w:rsid w:val="00FC4581"/>
    <w:rsid w:val="00FD24CA"/>
    <w:rsid w:val="00FD6EE1"/>
    <w:rsid w:val="00FE4D9D"/>
    <w:rsid w:val="00FF0D85"/>
    <w:rsid w:val="00FF3202"/>
    <w:rsid w:val="00FF6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6F09"/>
  <w15:docId w15:val="{BFF73E85-5A5E-40C0-A20E-659C10D6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0E"/>
  </w:style>
  <w:style w:type="paragraph" w:styleId="Heading1">
    <w:name w:val="heading 1"/>
    <w:basedOn w:val="Normal"/>
    <w:next w:val="Normal"/>
    <w:uiPriority w:val="9"/>
    <w:qFormat/>
    <w:rsid w:val="00E321BF"/>
    <w:pPr>
      <w:keepNext/>
      <w:outlineLvl w:val="0"/>
    </w:pPr>
    <w:rPr>
      <w:b/>
      <w:bCs/>
      <w:i/>
      <w:iCs/>
      <w:u w:val="single"/>
    </w:rPr>
  </w:style>
  <w:style w:type="paragraph" w:styleId="Heading2">
    <w:name w:val="heading 2"/>
    <w:basedOn w:val="Normal"/>
    <w:next w:val="Normal"/>
    <w:uiPriority w:val="9"/>
    <w:semiHidden/>
    <w:unhideWhenUsed/>
    <w:qFormat/>
    <w:rsid w:val="003F2BA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F2BA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F2BA4"/>
    <w:pPr>
      <w:keepNext/>
      <w:keepLines/>
      <w:spacing w:before="240" w:after="40"/>
      <w:outlineLvl w:val="3"/>
    </w:pPr>
    <w:rPr>
      <w:b/>
    </w:rPr>
  </w:style>
  <w:style w:type="paragraph" w:styleId="Heading5">
    <w:name w:val="heading 5"/>
    <w:basedOn w:val="Normal"/>
    <w:next w:val="Normal"/>
    <w:uiPriority w:val="9"/>
    <w:semiHidden/>
    <w:unhideWhenUsed/>
    <w:qFormat/>
    <w:rsid w:val="003F2BA4"/>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F2B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F2BA4"/>
    <w:pPr>
      <w:keepNext/>
      <w:keepLines/>
      <w:spacing w:before="480" w:after="120"/>
    </w:pPr>
    <w:rPr>
      <w:b/>
      <w:sz w:val="72"/>
      <w:szCs w:val="72"/>
    </w:rPr>
  </w:style>
  <w:style w:type="paragraph" w:styleId="BodyText">
    <w:name w:val="Body Text"/>
    <w:basedOn w:val="Normal"/>
    <w:rsid w:val="00E321BF"/>
    <w:rPr>
      <w:b/>
      <w:bCs/>
      <w:i/>
      <w:iCs/>
      <w:u w:val="single"/>
    </w:rPr>
  </w:style>
  <w:style w:type="paragraph" w:styleId="Header">
    <w:name w:val="header"/>
    <w:basedOn w:val="Normal"/>
    <w:rsid w:val="00E321BF"/>
    <w:pPr>
      <w:tabs>
        <w:tab w:val="center" w:pos="4320"/>
        <w:tab w:val="right" w:pos="8640"/>
      </w:tabs>
    </w:pPr>
  </w:style>
  <w:style w:type="paragraph" w:styleId="Footer">
    <w:name w:val="footer"/>
    <w:basedOn w:val="Normal"/>
    <w:rsid w:val="00E321BF"/>
    <w:pPr>
      <w:tabs>
        <w:tab w:val="center" w:pos="4320"/>
        <w:tab w:val="right" w:pos="8640"/>
      </w:tabs>
    </w:pPr>
  </w:style>
  <w:style w:type="paragraph" w:styleId="BalloonText">
    <w:name w:val="Balloon Text"/>
    <w:basedOn w:val="Normal"/>
    <w:semiHidden/>
    <w:rsid w:val="00E321BF"/>
    <w:rPr>
      <w:rFonts w:ascii="Tahoma" w:hAnsi="Tahoma" w:cs="Tahoma"/>
      <w:sz w:val="16"/>
      <w:szCs w:val="16"/>
    </w:rPr>
  </w:style>
  <w:style w:type="character" w:styleId="PageNumber">
    <w:name w:val="page number"/>
    <w:basedOn w:val="DefaultParagraphFont"/>
    <w:rsid w:val="00E321BF"/>
  </w:style>
  <w:style w:type="paragraph" w:customStyle="1" w:styleId="Default">
    <w:name w:val="Default"/>
    <w:rsid w:val="00366EEE"/>
    <w:pPr>
      <w:widowControl w:val="0"/>
      <w:autoSpaceDE w:val="0"/>
      <w:autoSpaceDN w:val="0"/>
      <w:adjustRightInd w:val="0"/>
    </w:pPr>
    <w:rPr>
      <w:rFonts w:ascii="Arial" w:hAnsi="Arial" w:cs="Arial"/>
      <w:color w:val="000000"/>
    </w:rPr>
  </w:style>
  <w:style w:type="paragraph" w:customStyle="1" w:styleId="CM2">
    <w:name w:val="CM2"/>
    <w:basedOn w:val="Default"/>
    <w:next w:val="Default"/>
    <w:rsid w:val="00366EEE"/>
    <w:pPr>
      <w:spacing w:line="231" w:lineRule="atLeast"/>
    </w:pPr>
    <w:rPr>
      <w:rFonts w:cs="Times New Roman"/>
      <w:color w:val="auto"/>
    </w:rPr>
  </w:style>
  <w:style w:type="paragraph" w:customStyle="1" w:styleId="CM3">
    <w:name w:val="CM3"/>
    <w:basedOn w:val="Default"/>
    <w:next w:val="Default"/>
    <w:rsid w:val="00366EEE"/>
    <w:pPr>
      <w:spacing w:line="231" w:lineRule="atLeast"/>
    </w:pPr>
    <w:rPr>
      <w:rFonts w:cs="Times New Roman"/>
      <w:color w:val="auto"/>
    </w:rPr>
  </w:style>
  <w:style w:type="paragraph" w:styleId="NormalWeb">
    <w:name w:val="Normal (Web)"/>
    <w:basedOn w:val="Normal"/>
    <w:uiPriority w:val="99"/>
    <w:rsid w:val="002836D6"/>
    <w:pPr>
      <w:spacing w:before="100" w:beforeAutospacing="1" w:after="100" w:afterAutospacing="1"/>
    </w:pPr>
  </w:style>
  <w:style w:type="character" w:styleId="Emphasis">
    <w:name w:val="Emphasis"/>
    <w:basedOn w:val="DefaultParagraphFont"/>
    <w:qFormat/>
    <w:rsid w:val="001C72DF"/>
    <w:rPr>
      <w:i/>
      <w:iCs/>
    </w:rPr>
  </w:style>
  <w:style w:type="character" w:styleId="CommentReference">
    <w:name w:val="annotation reference"/>
    <w:basedOn w:val="DefaultParagraphFont"/>
    <w:rsid w:val="00406FE1"/>
    <w:rPr>
      <w:sz w:val="16"/>
      <w:szCs w:val="16"/>
    </w:rPr>
  </w:style>
  <w:style w:type="paragraph" w:styleId="CommentText">
    <w:name w:val="annotation text"/>
    <w:basedOn w:val="Normal"/>
    <w:link w:val="CommentTextChar"/>
    <w:rsid w:val="00406FE1"/>
    <w:rPr>
      <w:sz w:val="20"/>
      <w:szCs w:val="20"/>
    </w:rPr>
  </w:style>
  <w:style w:type="character" w:customStyle="1" w:styleId="CommentTextChar">
    <w:name w:val="Comment Text Char"/>
    <w:basedOn w:val="DefaultParagraphFont"/>
    <w:link w:val="CommentText"/>
    <w:rsid w:val="00406FE1"/>
  </w:style>
  <w:style w:type="paragraph" w:styleId="CommentSubject">
    <w:name w:val="annotation subject"/>
    <w:basedOn w:val="CommentText"/>
    <w:next w:val="CommentText"/>
    <w:link w:val="CommentSubjectChar"/>
    <w:rsid w:val="00406FE1"/>
    <w:rPr>
      <w:b/>
      <w:bCs/>
    </w:rPr>
  </w:style>
  <w:style w:type="character" w:customStyle="1" w:styleId="CommentSubjectChar">
    <w:name w:val="Comment Subject Char"/>
    <w:basedOn w:val="CommentTextChar"/>
    <w:link w:val="CommentSubject"/>
    <w:rsid w:val="00406FE1"/>
    <w:rPr>
      <w:b/>
      <w:bCs/>
    </w:rPr>
  </w:style>
  <w:style w:type="paragraph" w:styleId="ListParagraph">
    <w:name w:val="List Paragraph"/>
    <w:basedOn w:val="Normal"/>
    <w:uiPriority w:val="34"/>
    <w:qFormat/>
    <w:rsid w:val="002B416F"/>
    <w:pPr>
      <w:ind w:left="720"/>
      <w:contextualSpacing/>
    </w:pPr>
    <w:rPr>
      <w:rFonts w:ascii="Arial" w:hAnsi="Arial"/>
      <w:sz w:val="22"/>
      <w:szCs w:val="20"/>
    </w:rPr>
  </w:style>
  <w:style w:type="paragraph" w:styleId="NoSpacing">
    <w:name w:val="No Spacing"/>
    <w:uiPriority w:val="1"/>
    <w:qFormat/>
    <w:rsid w:val="00BD7A11"/>
  </w:style>
  <w:style w:type="character" w:styleId="Hyperlink">
    <w:name w:val="Hyperlink"/>
    <w:basedOn w:val="DefaultParagraphFont"/>
    <w:uiPriority w:val="99"/>
    <w:semiHidden/>
    <w:unhideWhenUsed/>
    <w:rsid w:val="002A11D5"/>
    <w:rPr>
      <w:color w:val="0563C1"/>
      <w:u w:val="single"/>
    </w:rPr>
  </w:style>
  <w:style w:type="paragraph" w:styleId="Revision">
    <w:name w:val="Revision"/>
    <w:hidden/>
    <w:uiPriority w:val="99"/>
    <w:semiHidden/>
    <w:rsid w:val="001714DC"/>
  </w:style>
  <w:style w:type="character" w:styleId="SubtleEmphasis">
    <w:name w:val="Subtle Emphasis"/>
    <w:basedOn w:val="DefaultParagraphFont"/>
    <w:uiPriority w:val="19"/>
    <w:qFormat/>
    <w:rsid w:val="00544572"/>
    <w:rPr>
      <w:i/>
      <w:iCs/>
      <w:color w:val="808080" w:themeColor="text1" w:themeTint="7F"/>
    </w:rPr>
  </w:style>
  <w:style w:type="paragraph" w:styleId="Subtitle">
    <w:name w:val="Subtitle"/>
    <w:basedOn w:val="Normal"/>
    <w:next w:val="Normal"/>
    <w:uiPriority w:val="11"/>
    <w:qFormat/>
    <w:rsid w:val="003F2BA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8135">
      <w:bodyDiv w:val="1"/>
      <w:marLeft w:val="0"/>
      <w:marRight w:val="0"/>
      <w:marTop w:val="0"/>
      <w:marBottom w:val="0"/>
      <w:divBdr>
        <w:top w:val="none" w:sz="0" w:space="0" w:color="auto"/>
        <w:left w:val="none" w:sz="0" w:space="0" w:color="auto"/>
        <w:bottom w:val="none" w:sz="0" w:space="0" w:color="auto"/>
        <w:right w:val="none" w:sz="0" w:space="0" w:color="auto"/>
      </w:divBdr>
    </w:div>
    <w:div w:id="280310797">
      <w:bodyDiv w:val="1"/>
      <w:marLeft w:val="0"/>
      <w:marRight w:val="0"/>
      <w:marTop w:val="0"/>
      <w:marBottom w:val="0"/>
      <w:divBdr>
        <w:top w:val="none" w:sz="0" w:space="0" w:color="auto"/>
        <w:left w:val="none" w:sz="0" w:space="0" w:color="auto"/>
        <w:bottom w:val="none" w:sz="0" w:space="0" w:color="auto"/>
        <w:right w:val="none" w:sz="0" w:space="0" w:color="auto"/>
      </w:divBdr>
    </w:div>
    <w:div w:id="104891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XTupqx64Ynsvcd3g3fu5iMAOBQ==">AMUW2mVfauiAgGG5wnTxLDHGYZa4d7b8tu9BHMyIXz3upFDQ/bU6H03D1aB9S7lvfD1/BW9SHRhtUSWsqIGLxrVCLynkDocWjPX8lerNpfEU8BkexCEopD+xRC7feIEy0rlK9sM5Xkko2wDm8gUSs6p/v0HxTlZFCpDF5lgSIBkIgbYX8D3R0jk=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East County Water Control District</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Camberato</dc:creator>
  <cp:lastModifiedBy>Alexis Nielson</cp:lastModifiedBy>
  <cp:revision>14</cp:revision>
  <cp:lastPrinted>2022-11-29T23:00:00Z</cp:lastPrinted>
  <dcterms:created xsi:type="dcterms:W3CDTF">2025-02-04T20:00:00Z</dcterms:created>
  <dcterms:modified xsi:type="dcterms:W3CDTF">2025-02-12T19:08:00Z</dcterms:modified>
</cp:coreProperties>
</file>