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5F237124"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CE7879">
        <w:rPr>
          <w:b/>
          <w:color w:val="000000"/>
          <w:sz w:val="22"/>
          <w:szCs w:val="22"/>
        </w:rPr>
        <w:t>April 21</w:t>
      </w:r>
      <w:r>
        <w:rPr>
          <w:b/>
          <w:color w:val="000000"/>
          <w:sz w:val="22"/>
          <w:szCs w:val="22"/>
        </w:rPr>
        <w:t>, 202</w:t>
      </w:r>
      <w:r w:rsidR="0019403D">
        <w:rPr>
          <w:b/>
          <w:color w:val="000000"/>
          <w:sz w:val="22"/>
          <w:szCs w:val="22"/>
        </w:rPr>
        <w:t>5</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01234CEF"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9403D">
        <w:rPr>
          <w:sz w:val="22"/>
          <w:szCs w:val="22"/>
        </w:rPr>
        <w:t>Katy Hoover</w:t>
      </w:r>
      <w:r>
        <w:rPr>
          <w:color w:val="000000"/>
          <w:sz w:val="22"/>
          <w:szCs w:val="22"/>
        </w:rPr>
        <w:tab/>
      </w:r>
    </w:p>
    <w:p w14:paraId="128CF17C" w14:textId="58F1851D" w:rsidR="00644E33"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19403D">
        <w:rPr>
          <w:color w:val="000000"/>
          <w:sz w:val="22"/>
          <w:szCs w:val="22"/>
        </w:rPr>
        <w:t>Mike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TREASURER: </w:t>
      </w:r>
      <w:r>
        <w:rPr>
          <w:color w:val="000000"/>
          <w:sz w:val="22"/>
          <w:szCs w:val="22"/>
        </w:rPr>
        <w:tab/>
      </w:r>
      <w:r>
        <w:rPr>
          <w:color w:val="000000"/>
          <w:sz w:val="22"/>
          <w:szCs w:val="22"/>
        </w:rPr>
        <w:tab/>
      </w:r>
      <w:r>
        <w:rPr>
          <w:color w:val="000000"/>
          <w:sz w:val="22"/>
          <w:szCs w:val="22"/>
        </w:rPr>
        <w:tab/>
      </w:r>
      <w:r>
        <w:rPr>
          <w:color w:val="000000"/>
          <w:sz w:val="22"/>
          <w:szCs w:val="22"/>
        </w:rPr>
        <w:tab/>
      </w:r>
      <w:r w:rsidR="0019403D">
        <w:rPr>
          <w:color w:val="000000"/>
          <w:sz w:val="22"/>
          <w:szCs w:val="22"/>
        </w:rPr>
        <w:t>Julie Hollingsworth</w:t>
      </w:r>
      <w:r>
        <w:rPr>
          <w:color w:val="000000"/>
          <w:sz w:val="22"/>
          <w:szCs w:val="22"/>
        </w:rPr>
        <w:tab/>
      </w:r>
      <w:r>
        <w:rPr>
          <w:color w:val="000000"/>
          <w:sz w:val="22"/>
          <w:szCs w:val="22"/>
        </w:rPr>
        <w:tab/>
      </w:r>
      <w:r>
        <w:rPr>
          <w:color w:val="000000"/>
          <w:sz w:val="22"/>
          <w:szCs w:val="22"/>
        </w:rPr>
        <w:tab/>
      </w:r>
      <w:r w:rsidR="00FD6EE1">
        <w:rPr>
          <w:color w:val="000000"/>
          <w:sz w:val="22"/>
          <w:szCs w:val="22"/>
        </w:rPr>
        <w:br/>
        <w:t xml:space="preserve">                      </w:t>
      </w:r>
      <w:r>
        <w:rPr>
          <w:color w:val="000000"/>
          <w:sz w:val="22"/>
          <w:szCs w:val="22"/>
        </w:rPr>
        <w:t>SECRETARY:</w:t>
      </w:r>
      <w:r>
        <w:rPr>
          <w:color w:val="000000"/>
          <w:sz w:val="22"/>
          <w:szCs w:val="22"/>
        </w:rPr>
        <w:tab/>
      </w:r>
      <w:r>
        <w:rPr>
          <w:color w:val="000000"/>
          <w:sz w:val="22"/>
          <w:szCs w:val="22"/>
        </w:rPr>
        <w:tab/>
      </w:r>
      <w:r>
        <w:rPr>
          <w:color w:val="000000"/>
          <w:sz w:val="22"/>
          <w:szCs w:val="22"/>
        </w:rPr>
        <w:tab/>
      </w:r>
      <w:r>
        <w:rPr>
          <w:color w:val="000000"/>
          <w:sz w:val="22"/>
          <w:szCs w:val="22"/>
        </w:rPr>
        <w:tab/>
      </w:r>
      <w:r w:rsidR="00CE7879">
        <w:rPr>
          <w:color w:val="000000"/>
          <w:sz w:val="22"/>
          <w:szCs w:val="22"/>
        </w:rPr>
        <w:t>Rebecca Thompson (Virtual)</w:t>
      </w:r>
    </w:p>
    <w:p w14:paraId="4418CB42" w14:textId="267017E6"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Vacant</w:t>
      </w:r>
    </w:p>
    <w:p w14:paraId="063A7913" w14:textId="77777777" w:rsidR="00644E33" w:rsidRPr="00132A5D"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05ADA44D" w14:textId="245E7C38" w:rsidR="0019403D"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Manager</w:t>
      </w:r>
    </w:p>
    <w:p w14:paraId="21FA3109" w14:textId="13D15A86" w:rsidR="007F4E9F" w:rsidRDefault="007F4E9F">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Michael Cook, Assistant District Manager</w:t>
      </w:r>
    </w:p>
    <w:p w14:paraId="0D823BE1" w14:textId="4844C5F4"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5160DA">
        <w:rPr>
          <w:color w:val="000000"/>
          <w:sz w:val="22"/>
          <w:szCs w:val="22"/>
        </w:rPr>
        <w:t>Tim Browning</w:t>
      </w:r>
      <w:r w:rsidR="00A44395">
        <w:rPr>
          <w:color w:val="000000"/>
          <w:sz w:val="22"/>
          <w:szCs w:val="22"/>
        </w:rPr>
        <w:t xml:space="preserve">, </w:t>
      </w:r>
      <w:r w:rsidR="005160DA">
        <w:rPr>
          <w:color w:val="000000"/>
          <w:sz w:val="22"/>
          <w:szCs w:val="22"/>
        </w:rPr>
        <w:t>Information Systems Coordinator</w:t>
      </w:r>
    </w:p>
    <w:p w14:paraId="5E8432C2" w14:textId="2BAB6A65" w:rsidR="0019403D" w:rsidRDefault="00E96EED" w:rsidP="006C222E">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297448">
        <w:rPr>
          <w:color w:val="000000"/>
          <w:sz w:val="22"/>
          <w:szCs w:val="22"/>
        </w:rPr>
        <w:t>D</w:t>
      </w:r>
      <w:r w:rsidR="0019403D">
        <w:rPr>
          <w:color w:val="000000"/>
          <w:sz w:val="22"/>
          <w:szCs w:val="22"/>
        </w:rPr>
        <w:t>ana March, Finance Director</w:t>
      </w:r>
    </w:p>
    <w:p w14:paraId="0C4140A3" w14:textId="5CF47025" w:rsidR="002D31C7" w:rsidRDefault="00EE1873"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Alexis Nielson, Administrative Support Specialist</w:t>
      </w:r>
      <w:r w:rsidR="006C222E">
        <w:rPr>
          <w:color w:val="000000"/>
          <w:sz w:val="22"/>
          <w:szCs w:val="22"/>
        </w:rPr>
        <w:t xml:space="preserve"> (Virtual)</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2F49ED76" w14:textId="77777777" w:rsidR="006C222E" w:rsidRDefault="0065048B" w:rsidP="006C222E">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r w:rsidR="0019403D">
        <w:rPr>
          <w:color w:val="000000"/>
          <w:sz w:val="22"/>
          <w:szCs w:val="22"/>
        </w:rPr>
        <w:t xml:space="preserve"> </w:t>
      </w:r>
    </w:p>
    <w:p w14:paraId="23A7B9FA" w14:textId="5933B23F" w:rsidR="00644E33" w:rsidRPr="00132A5D" w:rsidRDefault="0065048B" w:rsidP="006C222E">
      <w:pPr>
        <w:rPr>
          <w:color w:val="000000"/>
          <w:sz w:val="20"/>
          <w:szCs w:val="20"/>
        </w:rPr>
      </w:pPr>
      <w:r>
        <w:rPr>
          <w:color w:val="000000"/>
          <w:sz w:val="22"/>
          <w:szCs w:val="22"/>
        </w:rPr>
        <w:tab/>
      </w:r>
      <w:r>
        <w:rPr>
          <w:color w:val="000000"/>
          <w:sz w:val="22"/>
          <w:szCs w:val="22"/>
        </w:rPr>
        <w:tab/>
      </w:r>
    </w:p>
    <w:p w14:paraId="0EFAD7EA" w14:textId="7A453EA7" w:rsidR="00EE155E" w:rsidRDefault="00A906A5" w:rsidP="00182210">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CE7879">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3DF05C34" w14:textId="77777777" w:rsidR="005149BF" w:rsidRPr="00DB4BD1" w:rsidRDefault="005149BF" w:rsidP="002D31C7">
      <w:pPr>
        <w:tabs>
          <w:tab w:val="left" w:pos="3510"/>
          <w:tab w:val="left" w:pos="3600"/>
          <w:tab w:val="left" w:pos="3690"/>
          <w:tab w:val="left" w:pos="3780"/>
        </w:tabs>
        <w:jc w:val="both"/>
        <w:rPr>
          <w:rFonts w:asciiTheme="minorHAnsi" w:eastAsiaTheme="minorEastAsia" w:hAnsiTheme="minorHAnsi" w:cs="Arial"/>
          <w:sz w:val="14"/>
          <w:szCs w:val="14"/>
        </w:rPr>
      </w:pPr>
    </w:p>
    <w:p w14:paraId="315E22AC" w14:textId="77777777" w:rsidR="00CE7879" w:rsidRPr="00DB4BD1" w:rsidRDefault="00CE7879" w:rsidP="00CE7879">
      <w:pPr>
        <w:jc w:val="center"/>
        <w:rPr>
          <w:rFonts w:ascii="Arial" w:eastAsiaTheme="minorEastAsia" w:hAnsi="Arial" w:cs="Arial"/>
          <w:b/>
          <w:sz w:val="14"/>
          <w:szCs w:val="14"/>
        </w:rPr>
      </w:pPr>
    </w:p>
    <w:p w14:paraId="0364E858" w14:textId="77777777" w:rsidR="00CE7879" w:rsidRPr="00DB4BD1" w:rsidRDefault="00CE7879" w:rsidP="00CE7879">
      <w:pPr>
        <w:jc w:val="center"/>
        <w:rPr>
          <w:rFonts w:ascii="Arial" w:eastAsiaTheme="minorEastAsia" w:hAnsi="Arial" w:cs="Arial"/>
          <w:b/>
          <w:sz w:val="17"/>
          <w:szCs w:val="17"/>
        </w:rPr>
      </w:pPr>
      <w:r w:rsidRPr="00DB4BD1">
        <w:rPr>
          <w:rFonts w:ascii="Arial" w:eastAsiaTheme="minorEastAsia" w:hAnsi="Arial" w:cs="Arial"/>
          <w:b/>
          <w:sz w:val="17"/>
          <w:szCs w:val="17"/>
        </w:rPr>
        <w:t>REGULAR MEETING AGENDA</w:t>
      </w:r>
    </w:p>
    <w:p w14:paraId="513232DD" w14:textId="77777777" w:rsidR="00CE7879" w:rsidRPr="00DB4BD1" w:rsidRDefault="00CE7879" w:rsidP="00CE7879">
      <w:pPr>
        <w:jc w:val="center"/>
        <w:rPr>
          <w:rFonts w:ascii="Arial" w:eastAsiaTheme="minorEastAsia" w:hAnsi="Arial" w:cs="Arial"/>
          <w:b/>
          <w:sz w:val="17"/>
          <w:szCs w:val="17"/>
        </w:rPr>
      </w:pPr>
    </w:p>
    <w:p w14:paraId="0DD61949" w14:textId="77777777" w:rsidR="00CE7879" w:rsidRPr="00DB4BD1" w:rsidRDefault="00CE7879" w:rsidP="00CE7879">
      <w:pPr>
        <w:numPr>
          <w:ilvl w:val="0"/>
          <w:numId w:val="20"/>
        </w:numPr>
        <w:spacing w:after="200" w:line="276" w:lineRule="auto"/>
        <w:ind w:firstLine="720"/>
        <w:contextualSpacing/>
        <w:rPr>
          <w:rFonts w:asciiTheme="minorHAnsi" w:eastAsiaTheme="minorEastAsia" w:hAnsiTheme="minorHAnsi" w:cs="Arial"/>
          <w:b/>
          <w:sz w:val="17"/>
          <w:szCs w:val="17"/>
        </w:rPr>
      </w:pPr>
      <w:r w:rsidRPr="00DB4BD1">
        <w:rPr>
          <w:rFonts w:asciiTheme="minorHAnsi" w:eastAsiaTheme="minorEastAsia" w:hAnsiTheme="minorHAnsi" w:cs="Arial"/>
          <w:b/>
          <w:sz w:val="17"/>
          <w:szCs w:val="17"/>
        </w:rPr>
        <w:t>Preliminaries</w:t>
      </w:r>
    </w:p>
    <w:p w14:paraId="6994C68E"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Call to Order</w:t>
      </w:r>
    </w:p>
    <w:p w14:paraId="0B9228E7"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Roll Call</w:t>
      </w:r>
    </w:p>
    <w:p w14:paraId="0137EE4E"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Invocation &amp; Pledge of Allegiance</w:t>
      </w:r>
    </w:p>
    <w:p w14:paraId="59BDC548"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Move, Remove and Add Agenda Items</w:t>
      </w:r>
    </w:p>
    <w:p w14:paraId="604635AB"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Approval of Agenda</w:t>
      </w:r>
      <w:r w:rsidRPr="00DB4BD1">
        <w:rPr>
          <w:rFonts w:asciiTheme="minorHAnsi" w:eastAsiaTheme="minorEastAsia" w:hAnsiTheme="minorHAnsi" w:cs="Arial"/>
          <w:sz w:val="17"/>
          <w:szCs w:val="17"/>
        </w:rPr>
        <w:tab/>
      </w:r>
      <w:r w:rsidRPr="00DB4BD1">
        <w:rPr>
          <w:rFonts w:asciiTheme="minorHAnsi" w:eastAsiaTheme="minorEastAsia" w:hAnsiTheme="minorHAnsi" w:cs="Arial"/>
          <w:sz w:val="17"/>
          <w:szCs w:val="17"/>
        </w:rPr>
        <w:tab/>
      </w:r>
    </w:p>
    <w:p w14:paraId="0085D69D"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Public Comment for Agenda Items and Non-agenda Items</w:t>
      </w:r>
    </w:p>
    <w:p w14:paraId="2986F152"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Action on Removed Consent Items</w:t>
      </w:r>
    </w:p>
    <w:p w14:paraId="38E497AE"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Approval of Consent Agenda</w:t>
      </w:r>
    </w:p>
    <w:p w14:paraId="349BB8BA" w14:textId="77777777" w:rsidR="00CE7879" w:rsidRPr="00DB4BD1" w:rsidRDefault="00CE7879" w:rsidP="00CE7879">
      <w:pPr>
        <w:numPr>
          <w:ilvl w:val="0"/>
          <w:numId w:val="20"/>
        </w:numPr>
        <w:spacing w:after="200" w:line="276" w:lineRule="auto"/>
        <w:ind w:left="2160" w:hanging="720"/>
        <w:contextualSpacing/>
        <w:rPr>
          <w:rFonts w:asciiTheme="minorHAnsi" w:eastAsiaTheme="minorEastAsia" w:hAnsiTheme="minorHAnsi" w:cs="Arial"/>
          <w:sz w:val="17"/>
          <w:szCs w:val="17"/>
        </w:rPr>
      </w:pPr>
      <w:r w:rsidRPr="00DB4BD1">
        <w:rPr>
          <w:rFonts w:asciiTheme="minorHAnsi" w:eastAsiaTheme="minorEastAsia" w:hAnsiTheme="minorHAnsi" w:cs="Arial"/>
          <w:b/>
          <w:sz w:val="17"/>
          <w:szCs w:val="17"/>
        </w:rPr>
        <w:t>Consent Agenda</w:t>
      </w:r>
      <w:r w:rsidRPr="00DB4BD1">
        <w:rPr>
          <w:rFonts w:asciiTheme="minorHAnsi" w:eastAsiaTheme="minorEastAsia" w:hAnsiTheme="minorHAnsi" w:cs="Arial"/>
          <w:b/>
          <w:sz w:val="17"/>
          <w:szCs w:val="17"/>
        </w:rPr>
        <w:tab/>
      </w:r>
      <w:r w:rsidRPr="00DB4BD1">
        <w:rPr>
          <w:rFonts w:asciiTheme="minorHAnsi" w:eastAsiaTheme="minorEastAsia" w:hAnsiTheme="minorHAnsi" w:cs="Arial"/>
          <w:b/>
          <w:sz w:val="17"/>
          <w:szCs w:val="17"/>
        </w:rPr>
        <w:tab/>
      </w:r>
      <w:r w:rsidRPr="00DB4BD1">
        <w:rPr>
          <w:rFonts w:asciiTheme="minorHAnsi" w:eastAsiaTheme="minorEastAsia" w:hAnsiTheme="minorHAnsi" w:cs="Arial"/>
          <w:b/>
          <w:sz w:val="17"/>
          <w:szCs w:val="17"/>
        </w:rPr>
        <w:tab/>
      </w:r>
      <w:r w:rsidRPr="00DB4BD1">
        <w:rPr>
          <w:rFonts w:asciiTheme="minorHAnsi" w:eastAsiaTheme="minorEastAsia" w:hAnsiTheme="minorHAnsi" w:cs="Arial"/>
          <w:b/>
          <w:sz w:val="17"/>
          <w:szCs w:val="17"/>
        </w:rPr>
        <w:tab/>
      </w:r>
      <w:r w:rsidRPr="00DB4BD1">
        <w:rPr>
          <w:rFonts w:asciiTheme="minorHAnsi" w:eastAsiaTheme="minorEastAsia" w:hAnsiTheme="minorHAnsi" w:cs="Arial"/>
          <w:b/>
          <w:sz w:val="17"/>
          <w:szCs w:val="17"/>
        </w:rPr>
        <w:tab/>
      </w:r>
      <w:r w:rsidRPr="00DB4BD1">
        <w:rPr>
          <w:rFonts w:asciiTheme="minorHAnsi" w:eastAsiaTheme="minorEastAsia" w:hAnsiTheme="minorHAnsi" w:cs="Arial"/>
          <w:b/>
          <w:sz w:val="17"/>
          <w:szCs w:val="17"/>
        </w:rPr>
        <w:tab/>
      </w:r>
      <w:r w:rsidRPr="00DB4BD1">
        <w:rPr>
          <w:rFonts w:asciiTheme="minorHAnsi" w:eastAsiaTheme="minorEastAsia" w:hAnsiTheme="minorHAnsi" w:cs="Arial"/>
          <w:b/>
          <w:sz w:val="17"/>
          <w:szCs w:val="17"/>
        </w:rPr>
        <w:tab/>
      </w:r>
      <w:r w:rsidRPr="00DB4BD1">
        <w:rPr>
          <w:rFonts w:asciiTheme="minorHAnsi" w:eastAsiaTheme="minorEastAsia" w:hAnsiTheme="minorHAnsi" w:cs="Arial"/>
          <w:b/>
          <w:sz w:val="17"/>
          <w:szCs w:val="17"/>
        </w:rPr>
        <w:tab/>
      </w:r>
    </w:p>
    <w:p w14:paraId="550A96E1"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Invoices and Change Order #1 for CREST, Phase III</w:t>
      </w:r>
    </w:p>
    <w:p w14:paraId="124B1161" w14:textId="77777777" w:rsidR="00CE7879" w:rsidRPr="00DB4BD1" w:rsidRDefault="00CE7879" w:rsidP="00CE7879">
      <w:pPr>
        <w:numPr>
          <w:ilvl w:val="1"/>
          <w:numId w:val="20"/>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Approval of Minutes March 17, 2025,</w:t>
      </w:r>
      <w:r w:rsidRPr="00DB4BD1">
        <w:rPr>
          <w:rFonts w:asciiTheme="minorHAnsi" w:hAnsiTheme="minorHAnsi" w:cstheme="minorBidi"/>
          <w:sz w:val="17"/>
          <w:szCs w:val="17"/>
        </w:rPr>
        <w:t xml:space="preserve"> Regular Meeting</w:t>
      </w:r>
    </w:p>
    <w:p w14:paraId="64E66F55" w14:textId="77777777" w:rsidR="00CE7879" w:rsidRPr="00DB4BD1" w:rsidRDefault="00CE7879" w:rsidP="00CE7879">
      <w:pPr>
        <w:numPr>
          <w:ilvl w:val="1"/>
          <w:numId w:val="20"/>
        </w:numPr>
        <w:spacing w:after="200" w:line="276" w:lineRule="auto"/>
        <w:contextualSpacing/>
        <w:rPr>
          <w:rFonts w:asciiTheme="minorHAnsi" w:hAnsiTheme="minorHAnsi" w:cstheme="minorBidi"/>
          <w:sz w:val="17"/>
          <w:szCs w:val="17"/>
        </w:rPr>
      </w:pPr>
      <w:r w:rsidRPr="00DB4BD1">
        <w:rPr>
          <w:rFonts w:asciiTheme="minorHAnsi" w:hAnsiTheme="minorHAnsi" w:cstheme="minorBidi"/>
          <w:sz w:val="17"/>
          <w:szCs w:val="17"/>
        </w:rPr>
        <w:t>PER 24-35 – U haul Lot, 829 &amp; 833 Homestead Rd. S.</w:t>
      </w:r>
    </w:p>
    <w:p w14:paraId="7749F973" w14:textId="77777777" w:rsidR="00CE7879" w:rsidRPr="00DB4BD1" w:rsidRDefault="00CE7879" w:rsidP="00CE7879">
      <w:pPr>
        <w:numPr>
          <w:ilvl w:val="1"/>
          <w:numId w:val="20"/>
        </w:numPr>
        <w:spacing w:after="200" w:line="276" w:lineRule="auto"/>
        <w:contextualSpacing/>
        <w:rPr>
          <w:rFonts w:asciiTheme="minorHAnsi" w:hAnsiTheme="minorHAnsi" w:cstheme="minorBidi"/>
          <w:sz w:val="17"/>
          <w:szCs w:val="17"/>
        </w:rPr>
      </w:pPr>
      <w:r w:rsidRPr="00DB4BD1">
        <w:rPr>
          <w:rFonts w:asciiTheme="minorHAnsi" w:hAnsiTheme="minorHAnsi" w:cstheme="minorBidi"/>
          <w:sz w:val="17"/>
          <w:szCs w:val="17"/>
        </w:rPr>
        <w:t>PER 24-37 – Palm Tree Plaza, 1100 Lee Blvd.</w:t>
      </w:r>
    </w:p>
    <w:p w14:paraId="6BF3AE5B" w14:textId="77777777" w:rsidR="00CE7879" w:rsidRPr="00DB4BD1" w:rsidRDefault="00CE7879" w:rsidP="00CE7879">
      <w:pPr>
        <w:numPr>
          <w:ilvl w:val="1"/>
          <w:numId w:val="20"/>
        </w:numPr>
        <w:spacing w:after="200" w:line="276" w:lineRule="auto"/>
        <w:contextualSpacing/>
        <w:rPr>
          <w:rFonts w:asciiTheme="minorHAnsi" w:hAnsiTheme="minorHAnsi" w:cstheme="minorBidi"/>
          <w:sz w:val="17"/>
          <w:szCs w:val="17"/>
        </w:rPr>
      </w:pPr>
      <w:r w:rsidRPr="00DB4BD1">
        <w:rPr>
          <w:rFonts w:asciiTheme="minorHAnsi" w:hAnsiTheme="minorHAnsi" w:cstheme="minorBidi"/>
          <w:sz w:val="17"/>
          <w:szCs w:val="17"/>
        </w:rPr>
        <w:t xml:space="preserve">Lumen Canal Bores - PER 25-31, PER 25-32, PER 25-33, PER 25-34, PER 25-35, PER 25-36 </w:t>
      </w:r>
    </w:p>
    <w:p w14:paraId="7E74C361" w14:textId="77777777" w:rsidR="00CE7879" w:rsidRPr="00DB4BD1" w:rsidRDefault="00CE7879" w:rsidP="00CE7879">
      <w:pPr>
        <w:numPr>
          <w:ilvl w:val="1"/>
          <w:numId w:val="20"/>
        </w:numPr>
        <w:spacing w:after="200" w:line="276" w:lineRule="auto"/>
        <w:contextualSpacing/>
        <w:rPr>
          <w:rFonts w:asciiTheme="minorHAnsi" w:hAnsiTheme="minorHAnsi" w:cstheme="minorBidi"/>
          <w:sz w:val="17"/>
          <w:szCs w:val="17"/>
        </w:rPr>
      </w:pPr>
      <w:r w:rsidRPr="00DB4BD1">
        <w:rPr>
          <w:rFonts w:asciiTheme="minorHAnsi" w:hAnsiTheme="minorHAnsi" w:cstheme="minorBidi"/>
          <w:sz w:val="17"/>
          <w:szCs w:val="17"/>
        </w:rPr>
        <w:t>PER 25-40 - Blackstone Corporate Park, 336 Blackstone Drive</w:t>
      </w:r>
    </w:p>
    <w:p w14:paraId="607856D9" w14:textId="77777777" w:rsidR="00CE7879" w:rsidRPr="00DB4BD1" w:rsidRDefault="00CE7879" w:rsidP="00CE7879">
      <w:pPr>
        <w:numPr>
          <w:ilvl w:val="1"/>
          <w:numId w:val="20"/>
        </w:numPr>
        <w:spacing w:after="200" w:line="276" w:lineRule="auto"/>
        <w:contextualSpacing/>
        <w:rPr>
          <w:rFonts w:asciiTheme="minorHAnsi" w:hAnsiTheme="minorHAnsi" w:cstheme="minorBidi"/>
          <w:sz w:val="17"/>
          <w:szCs w:val="17"/>
        </w:rPr>
      </w:pPr>
      <w:r w:rsidRPr="00DB4BD1">
        <w:rPr>
          <w:rFonts w:asciiTheme="minorHAnsi" w:hAnsiTheme="minorHAnsi" w:cstheme="minorBidi"/>
          <w:sz w:val="17"/>
          <w:szCs w:val="17"/>
        </w:rPr>
        <w:t xml:space="preserve">PER 25-41 – </w:t>
      </w:r>
      <w:proofErr w:type="spellStart"/>
      <w:r w:rsidRPr="00DB4BD1">
        <w:rPr>
          <w:rFonts w:asciiTheme="minorHAnsi" w:hAnsiTheme="minorHAnsi" w:cstheme="minorBidi"/>
          <w:sz w:val="17"/>
          <w:szCs w:val="17"/>
        </w:rPr>
        <w:t>Arcland</w:t>
      </w:r>
      <w:proofErr w:type="spellEnd"/>
      <w:r w:rsidRPr="00DB4BD1">
        <w:rPr>
          <w:rFonts w:asciiTheme="minorHAnsi" w:hAnsiTheme="minorHAnsi" w:cstheme="minorBidi"/>
          <w:sz w:val="17"/>
          <w:szCs w:val="17"/>
        </w:rPr>
        <w:t xml:space="preserve"> Self Storage, 625 Williams Rd.</w:t>
      </w:r>
    </w:p>
    <w:p w14:paraId="03A8B15B" w14:textId="77777777" w:rsidR="00CE7879" w:rsidRPr="00DB4BD1" w:rsidRDefault="00CE7879" w:rsidP="00CE7879">
      <w:pPr>
        <w:numPr>
          <w:ilvl w:val="1"/>
          <w:numId w:val="20"/>
        </w:numPr>
        <w:spacing w:after="200" w:line="276" w:lineRule="auto"/>
        <w:contextualSpacing/>
        <w:rPr>
          <w:rFonts w:asciiTheme="minorHAnsi" w:hAnsiTheme="minorHAnsi" w:cstheme="minorBidi"/>
          <w:sz w:val="17"/>
          <w:szCs w:val="17"/>
        </w:rPr>
      </w:pPr>
      <w:r w:rsidRPr="00DB4BD1">
        <w:rPr>
          <w:rFonts w:asciiTheme="minorHAnsi" w:hAnsiTheme="minorHAnsi" w:cstheme="minorBidi"/>
          <w:sz w:val="17"/>
          <w:szCs w:val="17"/>
        </w:rPr>
        <w:t>PER 25-42 – Southwest Truck Exp., 5521 4</w:t>
      </w:r>
      <w:r w:rsidRPr="00DB4BD1">
        <w:rPr>
          <w:rFonts w:asciiTheme="minorHAnsi" w:hAnsiTheme="minorHAnsi" w:cstheme="minorBidi"/>
          <w:sz w:val="17"/>
          <w:szCs w:val="17"/>
          <w:vertAlign w:val="superscript"/>
        </w:rPr>
        <w:t>th</w:t>
      </w:r>
      <w:r w:rsidRPr="00DB4BD1">
        <w:rPr>
          <w:rFonts w:asciiTheme="minorHAnsi" w:hAnsiTheme="minorHAnsi" w:cstheme="minorBidi"/>
          <w:sz w:val="17"/>
          <w:szCs w:val="17"/>
        </w:rPr>
        <w:t xml:space="preserve"> St. W.</w:t>
      </w:r>
    </w:p>
    <w:p w14:paraId="79A8A076" w14:textId="77777777" w:rsidR="00CE7879" w:rsidRPr="00DB4BD1" w:rsidRDefault="00CE7879" w:rsidP="00CE7879">
      <w:pPr>
        <w:ind w:left="1440"/>
        <w:contextualSpacing/>
        <w:rPr>
          <w:rFonts w:asciiTheme="minorHAnsi" w:eastAsiaTheme="minorEastAsia" w:hAnsiTheme="minorHAnsi" w:cs="Arial"/>
          <w:b/>
          <w:sz w:val="17"/>
          <w:szCs w:val="17"/>
        </w:rPr>
      </w:pPr>
      <w:r w:rsidRPr="00DB4BD1">
        <w:rPr>
          <w:rFonts w:asciiTheme="minorHAnsi" w:eastAsiaTheme="minorEastAsia" w:hAnsiTheme="minorHAnsi" w:cs="Arial"/>
          <w:b/>
          <w:sz w:val="17"/>
          <w:szCs w:val="17"/>
        </w:rPr>
        <w:t>3)</w:t>
      </w:r>
      <w:r w:rsidRPr="00DB4BD1">
        <w:rPr>
          <w:rFonts w:asciiTheme="minorHAnsi" w:eastAsiaTheme="minorEastAsia" w:hAnsiTheme="minorHAnsi" w:cs="Arial"/>
          <w:b/>
          <w:sz w:val="17"/>
          <w:szCs w:val="17"/>
        </w:rPr>
        <w:tab/>
        <w:t>Action Agenda</w:t>
      </w:r>
    </w:p>
    <w:p w14:paraId="5520B5BE" w14:textId="77777777" w:rsidR="00CE7879" w:rsidRPr="00DB4BD1" w:rsidRDefault="00CE7879" w:rsidP="00CE7879">
      <w:pPr>
        <w:numPr>
          <w:ilvl w:val="0"/>
          <w:numId w:val="22"/>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Good Cause</w:t>
      </w:r>
    </w:p>
    <w:p w14:paraId="62E922FF" w14:textId="77777777" w:rsidR="00CE7879" w:rsidRPr="00DB4BD1" w:rsidRDefault="00CE7879" w:rsidP="00CE7879">
      <w:pPr>
        <w:numPr>
          <w:ilvl w:val="0"/>
          <w:numId w:val="22"/>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RES 2025-05 - Conceptual Agreement, LDOT Alico Rd. to Sunshine Blvd. and Widening Project</w:t>
      </w:r>
    </w:p>
    <w:p w14:paraId="24F07CD6" w14:textId="77777777" w:rsidR="00CE7879" w:rsidRPr="00DB4BD1" w:rsidRDefault="00CE7879" w:rsidP="00CE7879">
      <w:pPr>
        <w:numPr>
          <w:ilvl w:val="0"/>
          <w:numId w:val="22"/>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Request to Waive Policy for FASD Conference</w:t>
      </w:r>
    </w:p>
    <w:p w14:paraId="38F1DC4F" w14:textId="77777777" w:rsidR="00CE7879" w:rsidRPr="00DB4BD1" w:rsidRDefault="00CE7879" w:rsidP="00CE7879">
      <w:pPr>
        <w:numPr>
          <w:ilvl w:val="0"/>
          <w:numId w:val="22"/>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Contract 10-year Extension for Carter Pritchet Signs</w:t>
      </w:r>
    </w:p>
    <w:p w14:paraId="319D8FE0" w14:textId="77777777" w:rsidR="00CE7879" w:rsidRPr="00DB4BD1" w:rsidRDefault="00CE7879" w:rsidP="00CE7879">
      <w:pPr>
        <w:numPr>
          <w:ilvl w:val="0"/>
          <w:numId w:val="20"/>
        </w:numPr>
        <w:spacing w:after="200" w:line="276" w:lineRule="auto"/>
        <w:ind w:left="2160" w:hanging="720"/>
        <w:contextualSpacing/>
        <w:rPr>
          <w:rFonts w:asciiTheme="minorHAnsi" w:eastAsiaTheme="minorEastAsia" w:hAnsiTheme="minorHAnsi" w:cs="Arial"/>
          <w:sz w:val="17"/>
          <w:szCs w:val="17"/>
        </w:rPr>
      </w:pPr>
      <w:r w:rsidRPr="00DB4BD1">
        <w:rPr>
          <w:rFonts w:asciiTheme="minorHAnsi" w:eastAsiaTheme="minorEastAsia" w:hAnsiTheme="minorHAnsi" w:cs="Arial"/>
          <w:b/>
          <w:sz w:val="17"/>
          <w:szCs w:val="17"/>
        </w:rPr>
        <w:t>Discussion Agenda</w:t>
      </w:r>
    </w:p>
    <w:p w14:paraId="04A561AA" w14:textId="77777777" w:rsidR="00CE7879" w:rsidRPr="00DB4BD1" w:rsidRDefault="00CE7879" w:rsidP="00CE7879">
      <w:pPr>
        <w:numPr>
          <w:ilvl w:val="0"/>
          <w:numId w:val="36"/>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Old Business</w:t>
      </w:r>
    </w:p>
    <w:p w14:paraId="57A06FB4" w14:textId="77777777" w:rsidR="00CE7879" w:rsidRPr="00DB4BD1" w:rsidRDefault="00CE7879" w:rsidP="00CE7879">
      <w:pPr>
        <w:numPr>
          <w:ilvl w:val="0"/>
          <w:numId w:val="36"/>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New Business</w:t>
      </w:r>
    </w:p>
    <w:p w14:paraId="40EA2807" w14:textId="77777777" w:rsidR="00CE7879" w:rsidRPr="00DB4BD1" w:rsidRDefault="00CE7879" w:rsidP="00CE7879">
      <w:pPr>
        <w:numPr>
          <w:ilvl w:val="0"/>
          <w:numId w:val="36"/>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Commissioner’s Request</w:t>
      </w:r>
    </w:p>
    <w:p w14:paraId="720E7400" w14:textId="77777777" w:rsidR="00CE7879" w:rsidRPr="00DB4BD1" w:rsidRDefault="00CE7879" w:rsidP="00CE7879">
      <w:pPr>
        <w:numPr>
          <w:ilvl w:val="0"/>
          <w:numId w:val="33"/>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Engineer’s Report</w:t>
      </w:r>
    </w:p>
    <w:p w14:paraId="2F850D93" w14:textId="77777777" w:rsidR="00CE7879" w:rsidRPr="00DB4BD1" w:rsidRDefault="00CE7879" w:rsidP="00CE7879">
      <w:pPr>
        <w:numPr>
          <w:ilvl w:val="0"/>
          <w:numId w:val="33"/>
        </w:numPr>
        <w:spacing w:after="200" w:line="276" w:lineRule="auto"/>
        <w:contextualSpacing/>
        <w:rPr>
          <w:rFonts w:asciiTheme="minorHAnsi" w:eastAsiaTheme="minorEastAsia" w:hAnsiTheme="minorHAnsi" w:cs="Arial"/>
          <w:sz w:val="17"/>
          <w:szCs w:val="17"/>
        </w:rPr>
      </w:pPr>
      <w:r w:rsidRPr="00DB4BD1">
        <w:rPr>
          <w:rFonts w:asciiTheme="minorHAnsi" w:eastAsiaTheme="minorEastAsia" w:hAnsiTheme="minorHAnsi" w:cs="Arial"/>
          <w:sz w:val="17"/>
          <w:szCs w:val="17"/>
        </w:rPr>
        <w:t>Attorney’s Report</w:t>
      </w:r>
    </w:p>
    <w:p w14:paraId="1E6697B2" w14:textId="77777777" w:rsidR="00CE7879" w:rsidRPr="00DB4BD1" w:rsidRDefault="00CE7879" w:rsidP="00CE7879">
      <w:pPr>
        <w:numPr>
          <w:ilvl w:val="0"/>
          <w:numId w:val="33"/>
        </w:numPr>
        <w:spacing w:after="200" w:line="276" w:lineRule="auto"/>
        <w:contextualSpacing/>
        <w:rPr>
          <w:rFonts w:asciiTheme="minorHAnsi" w:eastAsiaTheme="minorEastAsia" w:hAnsiTheme="minorHAnsi" w:cs="Arial"/>
          <w:b/>
          <w:sz w:val="17"/>
          <w:szCs w:val="17"/>
        </w:rPr>
      </w:pPr>
      <w:r w:rsidRPr="00DB4BD1">
        <w:rPr>
          <w:rFonts w:asciiTheme="minorHAnsi" w:eastAsiaTheme="minorEastAsia" w:hAnsiTheme="minorHAnsi" w:cs="Arial"/>
          <w:sz w:val="17"/>
          <w:szCs w:val="17"/>
        </w:rPr>
        <w:t>Staff and Financial Report</w:t>
      </w:r>
    </w:p>
    <w:p w14:paraId="60D65297" w14:textId="77777777" w:rsidR="00CE7879" w:rsidRPr="00DB4BD1" w:rsidRDefault="00CE7879" w:rsidP="00CE7879">
      <w:pPr>
        <w:numPr>
          <w:ilvl w:val="0"/>
          <w:numId w:val="33"/>
        </w:numPr>
        <w:spacing w:after="200" w:line="276" w:lineRule="auto"/>
        <w:contextualSpacing/>
        <w:rPr>
          <w:rFonts w:asciiTheme="minorHAnsi" w:eastAsiaTheme="minorEastAsia" w:hAnsiTheme="minorHAnsi" w:cs="Arial"/>
          <w:b/>
          <w:sz w:val="17"/>
          <w:szCs w:val="17"/>
        </w:rPr>
      </w:pPr>
      <w:r w:rsidRPr="00DB4BD1">
        <w:rPr>
          <w:rFonts w:asciiTheme="minorHAnsi" w:eastAsiaTheme="minorEastAsia" w:hAnsiTheme="minorHAnsi" w:cs="Arial"/>
          <w:sz w:val="17"/>
          <w:szCs w:val="17"/>
        </w:rPr>
        <w:t>Treasurer’s Report</w:t>
      </w:r>
    </w:p>
    <w:p w14:paraId="192B5D46" w14:textId="77777777" w:rsidR="00CE7879" w:rsidRPr="00DB4BD1" w:rsidRDefault="00CE7879" w:rsidP="00CE7879">
      <w:pPr>
        <w:numPr>
          <w:ilvl w:val="0"/>
          <w:numId w:val="33"/>
        </w:numPr>
        <w:spacing w:after="200" w:line="276" w:lineRule="auto"/>
        <w:contextualSpacing/>
        <w:rPr>
          <w:rFonts w:asciiTheme="minorHAnsi" w:eastAsiaTheme="minorEastAsia" w:hAnsiTheme="minorHAnsi" w:cs="Arial"/>
          <w:b/>
          <w:sz w:val="17"/>
          <w:szCs w:val="17"/>
        </w:rPr>
      </w:pPr>
      <w:r w:rsidRPr="00DB4BD1">
        <w:rPr>
          <w:rFonts w:asciiTheme="minorHAnsi" w:eastAsiaTheme="minorEastAsia" w:hAnsiTheme="minorHAnsi" w:cs="Arial"/>
          <w:sz w:val="17"/>
          <w:szCs w:val="17"/>
        </w:rPr>
        <w:t>Secretary’s Report</w:t>
      </w:r>
    </w:p>
    <w:p w14:paraId="3F6F5962" w14:textId="21C6E85F" w:rsidR="006C222E" w:rsidRDefault="00CE7879" w:rsidP="00CE7879">
      <w:pPr>
        <w:numPr>
          <w:ilvl w:val="0"/>
          <w:numId w:val="20"/>
        </w:numPr>
        <w:spacing w:after="200" w:line="276" w:lineRule="auto"/>
        <w:ind w:left="2160" w:hanging="720"/>
        <w:contextualSpacing/>
        <w:rPr>
          <w:rFonts w:asciiTheme="minorHAnsi" w:eastAsiaTheme="minorEastAsia" w:hAnsiTheme="minorHAnsi" w:cs="Arial"/>
          <w:b/>
          <w:sz w:val="17"/>
          <w:szCs w:val="17"/>
        </w:rPr>
      </w:pPr>
      <w:r w:rsidRPr="00DB4BD1">
        <w:rPr>
          <w:rFonts w:asciiTheme="minorHAnsi" w:eastAsiaTheme="minorEastAsia" w:hAnsiTheme="minorHAnsi" w:cs="Arial"/>
          <w:b/>
          <w:sz w:val="17"/>
          <w:szCs w:val="17"/>
        </w:rPr>
        <w:t>Adjournment</w:t>
      </w:r>
    </w:p>
    <w:p w14:paraId="3F20DF96" w14:textId="77777777" w:rsidR="00DB4BD1" w:rsidRPr="00DB4BD1" w:rsidRDefault="00DB4BD1" w:rsidP="00DB4BD1">
      <w:pPr>
        <w:spacing w:after="200" w:line="276" w:lineRule="auto"/>
        <w:ind w:left="2160"/>
        <w:contextualSpacing/>
        <w:rPr>
          <w:rFonts w:asciiTheme="minorHAnsi" w:eastAsiaTheme="minorEastAsia" w:hAnsiTheme="minorHAnsi" w:cs="Arial"/>
          <w:b/>
          <w:sz w:val="17"/>
          <w:szCs w:val="17"/>
        </w:rPr>
      </w:pPr>
    </w:p>
    <w:p w14:paraId="20BB10EB" w14:textId="0FA58F77" w:rsidR="008C0B06" w:rsidRPr="00F74FF3" w:rsidRDefault="0065048B">
      <w:pPr>
        <w:spacing w:line="360" w:lineRule="auto"/>
        <w:jc w:val="both"/>
        <w:rPr>
          <w:b/>
          <w:i/>
          <w:sz w:val="22"/>
          <w:szCs w:val="22"/>
        </w:rPr>
      </w:pPr>
      <w:r>
        <w:rPr>
          <w:b/>
          <w:i/>
          <w:sz w:val="22"/>
          <w:szCs w:val="22"/>
        </w:rPr>
        <w:lastRenderedPageBreak/>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1785AA77"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Ho</w:t>
      </w:r>
      <w:r w:rsidR="00197ACA">
        <w:rPr>
          <w:color w:val="000000"/>
          <w:sz w:val="22"/>
          <w:szCs w:val="22"/>
        </w:rPr>
        <w:t>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CE7879">
        <w:rPr>
          <w:color w:val="000000"/>
          <w:sz w:val="22"/>
          <w:szCs w:val="22"/>
        </w:rPr>
        <w:t>5</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3B3AD7D2" w14:textId="77777777" w:rsidR="00233866" w:rsidRDefault="0065048B" w:rsidP="00233866">
      <w:pPr>
        <w:pBdr>
          <w:top w:val="nil"/>
          <w:left w:val="nil"/>
          <w:bottom w:val="nil"/>
          <w:right w:val="nil"/>
          <w:between w:val="nil"/>
        </w:pBdr>
        <w:tabs>
          <w:tab w:val="left" w:pos="720"/>
        </w:tabs>
        <w:ind w:left="1080"/>
        <w:jc w:val="both"/>
        <w:rPr>
          <w:color w:val="000000"/>
          <w:sz w:val="22"/>
          <w:szCs w:val="22"/>
        </w:rPr>
      </w:pPr>
      <w:r>
        <w:rPr>
          <w:color w:val="000000"/>
          <w:sz w:val="22"/>
          <w:szCs w:val="22"/>
        </w:rPr>
        <w:t>Deputy Secretary took roll. All Commissioner</w:t>
      </w:r>
      <w:r>
        <w:rPr>
          <w:sz w:val="22"/>
          <w:szCs w:val="22"/>
        </w:rPr>
        <w:t>s are present</w:t>
      </w:r>
      <w:r w:rsidR="006C222E">
        <w:rPr>
          <w:sz w:val="22"/>
          <w:szCs w:val="22"/>
        </w:rPr>
        <w:t>,</w:t>
      </w:r>
      <w:r w:rsidR="004038EA">
        <w:rPr>
          <w:sz w:val="22"/>
          <w:szCs w:val="22"/>
        </w:rPr>
        <w:t xml:space="preserve"> except Commissioner Hollingsworth who advised she was running late.</w:t>
      </w:r>
      <w:r w:rsidR="006C222E">
        <w:rPr>
          <w:sz w:val="22"/>
          <w:szCs w:val="22"/>
        </w:rPr>
        <w:t xml:space="preserve"> Commissioner Thompson</w:t>
      </w:r>
      <w:r w:rsidR="00CE7879">
        <w:rPr>
          <w:sz w:val="22"/>
          <w:szCs w:val="22"/>
        </w:rPr>
        <w:t xml:space="preserve"> atte</w:t>
      </w:r>
      <w:r w:rsidR="004038EA">
        <w:rPr>
          <w:sz w:val="22"/>
          <w:szCs w:val="22"/>
        </w:rPr>
        <w:t>nded the meeting</w:t>
      </w:r>
      <w:r w:rsidR="00CE7879">
        <w:rPr>
          <w:sz w:val="22"/>
          <w:szCs w:val="22"/>
        </w:rPr>
        <w:t xml:space="preserve"> virtually</w:t>
      </w:r>
      <w:r w:rsidR="004038EA">
        <w:rPr>
          <w:sz w:val="22"/>
          <w:szCs w:val="22"/>
        </w:rPr>
        <w:t>. There</w:t>
      </w:r>
      <w:r>
        <w:rPr>
          <w:color w:val="000000"/>
          <w:sz w:val="22"/>
          <w:szCs w:val="22"/>
        </w:rPr>
        <w:t xml:space="preserve"> is </w:t>
      </w:r>
      <w:r w:rsidR="004038EA">
        <w:rPr>
          <w:color w:val="000000"/>
          <w:sz w:val="22"/>
          <w:szCs w:val="22"/>
        </w:rPr>
        <w:t xml:space="preserve">not </w:t>
      </w:r>
      <w:r>
        <w:rPr>
          <w:color w:val="000000"/>
          <w:sz w:val="22"/>
          <w:szCs w:val="22"/>
        </w:rPr>
        <w:t>a quorum</w:t>
      </w:r>
      <w:r w:rsidR="004038EA">
        <w:rPr>
          <w:color w:val="000000"/>
          <w:sz w:val="22"/>
          <w:szCs w:val="22"/>
        </w:rPr>
        <w:t xml:space="preserve"> present, but District Attorney Seth Behn advised the board that they were able to proceed with public comment due to audience size and </w:t>
      </w:r>
      <w:r w:rsidR="00867E22">
        <w:rPr>
          <w:color w:val="000000"/>
          <w:sz w:val="22"/>
          <w:szCs w:val="22"/>
        </w:rPr>
        <w:t>the</w:t>
      </w:r>
      <w:r w:rsidR="004038EA">
        <w:rPr>
          <w:color w:val="000000"/>
          <w:sz w:val="22"/>
          <w:szCs w:val="22"/>
        </w:rPr>
        <w:t xml:space="preserve"> discussion</w:t>
      </w:r>
      <w:r w:rsidR="00867E22">
        <w:rPr>
          <w:color w:val="000000"/>
          <w:sz w:val="22"/>
          <w:szCs w:val="22"/>
        </w:rPr>
        <w:t xml:space="preserve"> agenda</w:t>
      </w:r>
      <w:r w:rsidR="004038EA">
        <w:rPr>
          <w:color w:val="000000"/>
          <w:sz w:val="22"/>
          <w:szCs w:val="22"/>
        </w:rPr>
        <w:t xml:space="preserve"> until Commissioner Hollingsworth arrived</w:t>
      </w:r>
      <w:r w:rsidR="00E96EED">
        <w:rPr>
          <w:color w:val="000000"/>
          <w:sz w:val="22"/>
          <w:szCs w:val="22"/>
        </w:rPr>
        <w:t>.</w:t>
      </w:r>
      <w:r>
        <w:rPr>
          <w:color w:val="000000"/>
          <w:sz w:val="22"/>
          <w:szCs w:val="22"/>
        </w:rPr>
        <w:t xml:space="preserve"> </w:t>
      </w:r>
    </w:p>
    <w:p w14:paraId="00C7EE25" w14:textId="5B766A6E" w:rsidR="00644E33" w:rsidRPr="00233866" w:rsidRDefault="0065048B" w:rsidP="00233866">
      <w:pPr>
        <w:pBdr>
          <w:top w:val="nil"/>
          <w:left w:val="nil"/>
          <w:bottom w:val="nil"/>
          <w:right w:val="nil"/>
          <w:between w:val="nil"/>
        </w:pBdr>
        <w:tabs>
          <w:tab w:val="left" w:pos="720"/>
        </w:tabs>
        <w:jc w:val="both"/>
        <w:rPr>
          <w:color w:val="000000"/>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48EDD619" w:rsidR="00780074" w:rsidRDefault="0065048B">
      <w:pPr>
        <w:tabs>
          <w:tab w:val="left" w:pos="720"/>
        </w:tabs>
        <w:ind w:left="1080" w:hanging="900"/>
        <w:jc w:val="both"/>
        <w:rPr>
          <w:sz w:val="22"/>
          <w:szCs w:val="22"/>
        </w:rPr>
      </w:pPr>
      <w:r>
        <w:rPr>
          <w:sz w:val="22"/>
          <w:szCs w:val="22"/>
        </w:rPr>
        <w:tab/>
      </w:r>
      <w:r>
        <w:rPr>
          <w:sz w:val="22"/>
          <w:szCs w:val="22"/>
        </w:rPr>
        <w:tab/>
      </w:r>
      <w:r w:rsidR="00297448">
        <w:rPr>
          <w:sz w:val="22"/>
          <w:szCs w:val="22"/>
        </w:rPr>
        <w:t xml:space="preserve">Commissioner </w:t>
      </w:r>
      <w:r w:rsidR="006C222E">
        <w:rPr>
          <w:sz w:val="22"/>
          <w:szCs w:val="22"/>
        </w:rPr>
        <w:t>Bonacolta</w:t>
      </w:r>
      <w:r w:rsidR="00297448">
        <w:rPr>
          <w:sz w:val="22"/>
          <w:szCs w:val="22"/>
        </w:rPr>
        <w:t xml:space="preserve"> did the invocation</w:t>
      </w:r>
      <w:r w:rsidR="00CE7879">
        <w:rPr>
          <w:sz w:val="22"/>
          <w:szCs w:val="22"/>
        </w:rPr>
        <w:t xml:space="preserve"> and</w:t>
      </w:r>
      <w:r w:rsidR="00297448">
        <w:rPr>
          <w:sz w:val="22"/>
          <w:szCs w:val="22"/>
        </w:rPr>
        <w:t xml:space="preserve"> led the pledge.</w:t>
      </w:r>
    </w:p>
    <w:p w14:paraId="2C36DDF2" w14:textId="77777777" w:rsidR="00233866" w:rsidRDefault="00233866">
      <w:pPr>
        <w:tabs>
          <w:tab w:val="left" w:pos="720"/>
        </w:tabs>
        <w:ind w:left="1080" w:hanging="900"/>
        <w:jc w:val="both"/>
        <w:rPr>
          <w:sz w:val="22"/>
          <w:szCs w:val="22"/>
        </w:rPr>
      </w:pPr>
    </w:p>
    <w:p w14:paraId="14759828" w14:textId="77777777" w:rsidR="00233866" w:rsidRDefault="00233866" w:rsidP="00233866">
      <w:pPr>
        <w:tabs>
          <w:tab w:val="left" w:pos="720"/>
          <w:tab w:val="left" w:pos="1080"/>
        </w:tabs>
        <w:ind w:left="900" w:hanging="450"/>
        <w:jc w:val="both"/>
        <w:rPr>
          <w:b/>
          <w:i/>
          <w:sz w:val="22"/>
          <w:szCs w:val="22"/>
          <w:u w:val="single"/>
        </w:rPr>
      </w:pPr>
      <w:r>
        <w:rPr>
          <w:b/>
          <w:i/>
          <w:smallCaps/>
          <w:sz w:val="22"/>
          <w:szCs w:val="22"/>
        </w:rPr>
        <w:t xml:space="preserve">F.  </w:t>
      </w:r>
      <w:r>
        <w:rPr>
          <w:sz w:val="22"/>
          <w:szCs w:val="22"/>
        </w:rPr>
        <w:t xml:space="preserve"> </w:t>
      </w:r>
      <w:r w:rsidRPr="00132A5D">
        <w:rPr>
          <w:b/>
          <w:i/>
          <w:sz w:val="22"/>
          <w:szCs w:val="22"/>
          <w:u w:val="single"/>
        </w:rPr>
        <w:t>PUBLIC COMMENT FOR AGENDA ITEMS AND NON-AGENDA ITEMS</w:t>
      </w:r>
    </w:p>
    <w:p w14:paraId="7E5AFF6F" w14:textId="77777777" w:rsidR="00233866" w:rsidRDefault="00233866" w:rsidP="00233866">
      <w:pPr>
        <w:tabs>
          <w:tab w:val="left" w:pos="720"/>
          <w:tab w:val="left" w:pos="1080"/>
        </w:tabs>
        <w:ind w:left="900" w:hanging="450"/>
        <w:jc w:val="both"/>
        <w:rPr>
          <w:sz w:val="22"/>
          <w:szCs w:val="22"/>
        </w:rPr>
      </w:pPr>
    </w:p>
    <w:p w14:paraId="04063B6A" w14:textId="77777777" w:rsidR="00233866" w:rsidRDefault="00233866" w:rsidP="00233866">
      <w:pPr>
        <w:tabs>
          <w:tab w:val="left" w:pos="540"/>
        </w:tabs>
        <w:ind w:left="1080"/>
        <w:jc w:val="both"/>
        <w:rPr>
          <w:rFonts w:ascii="Times" w:eastAsia="Times" w:hAnsi="Times" w:cs="Times"/>
          <w:sz w:val="22"/>
          <w:szCs w:val="22"/>
        </w:rPr>
      </w:pPr>
      <w:r>
        <w:rPr>
          <w:rFonts w:ascii="Times" w:eastAsia="Times" w:hAnsi="Times" w:cs="Times"/>
          <w:sz w:val="22"/>
          <w:szCs w:val="22"/>
        </w:rPr>
        <w:t>The Chair called for public comment. There was none.</w:t>
      </w:r>
    </w:p>
    <w:p w14:paraId="43406E82" w14:textId="77777777" w:rsidR="00233866" w:rsidRDefault="00233866" w:rsidP="00233866">
      <w:pPr>
        <w:tabs>
          <w:tab w:val="left" w:pos="540"/>
        </w:tabs>
        <w:ind w:left="1080"/>
        <w:jc w:val="both"/>
        <w:rPr>
          <w:rFonts w:ascii="Times" w:eastAsia="Times" w:hAnsi="Times" w:cs="Times"/>
          <w:sz w:val="22"/>
          <w:szCs w:val="22"/>
        </w:rPr>
      </w:pPr>
    </w:p>
    <w:p w14:paraId="11626D92" w14:textId="77777777" w:rsidR="00233866" w:rsidRDefault="00233866" w:rsidP="00233866">
      <w:pPr>
        <w:tabs>
          <w:tab w:val="left" w:pos="540"/>
        </w:tabs>
        <w:ind w:left="1080"/>
        <w:jc w:val="both"/>
        <w:rPr>
          <w:rFonts w:ascii="Times" w:eastAsia="Times" w:hAnsi="Times" w:cs="Times"/>
          <w:sz w:val="22"/>
          <w:szCs w:val="22"/>
        </w:rPr>
      </w:pPr>
    </w:p>
    <w:p w14:paraId="35076807" w14:textId="0CC2B172" w:rsidR="00233866" w:rsidRPr="00233866" w:rsidRDefault="00233866" w:rsidP="00233866">
      <w:pPr>
        <w:tabs>
          <w:tab w:val="left" w:pos="-900"/>
          <w:tab w:val="left" w:pos="540"/>
        </w:tabs>
        <w:jc w:val="both"/>
        <w:rPr>
          <w:b/>
          <w:i/>
          <w:color w:val="000000"/>
          <w:sz w:val="22"/>
          <w:szCs w:val="22"/>
          <w:u w:val="single"/>
        </w:rPr>
      </w:pPr>
      <w:r>
        <w:rPr>
          <w:b/>
          <w:i/>
          <w:color w:val="000000"/>
          <w:sz w:val="22"/>
          <w:szCs w:val="22"/>
        </w:rPr>
        <w:t>4.</w:t>
      </w:r>
      <w:r>
        <w:rPr>
          <w:b/>
          <w:i/>
          <w:color w:val="000000"/>
          <w:sz w:val="22"/>
          <w:szCs w:val="22"/>
          <w:u w:val="single"/>
        </w:rPr>
        <w:t xml:space="preserve"> DISCUSSION AGENDA</w:t>
      </w:r>
    </w:p>
    <w:p w14:paraId="612FCFEC" w14:textId="77777777" w:rsidR="00233866" w:rsidRDefault="00233866">
      <w:pPr>
        <w:tabs>
          <w:tab w:val="left" w:pos="720"/>
        </w:tabs>
        <w:ind w:left="1080" w:hanging="900"/>
        <w:jc w:val="both"/>
        <w:rPr>
          <w:sz w:val="22"/>
          <w:szCs w:val="22"/>
        </w:rPr>
      </w:pPr>
    </w:p>
    <w:p w14:paraId="149B70D5" w14:textId="77777777" w:rsidR="00233866" w:rsidRDefault="00233866" w:rsidP="00233866">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2A4448F0" w14:textId="77777777" w:rsidR="00233866" w:rsidRDefault="00233866" w:rsidP="00233866">
      <w:pPr>
        <w:pBdr>
          <w:top w:val="nil"/>
          <w:left w:val="nil"/>
          <w:bottom w:val="nil"/>
          <w:right w:val="nil"/>
          <w:between w:val="nil"/>
        </w:pBdr>
        <w:ind w:left="1440"/>
        <w:rPr>
          <w:color w:val="000000"/>
          <w:sz w:val="22"/>
          <w:szCs w:val="22"/>
        </w:rPr>
      </w:pPr>
    </w:p>
    <w:p w14:paraId="18AEE373" w14:textId="77777777" w:rsidR="00233866" w:rsidRDefault="00233866" w:rsidP="00233866">
      <w:pPr>
        <w:pBdr>
          <w:top w:val="nil"/>
          <w:left w:val="nil"/>
          <w:bottom w:val="nil"/>
          <w:right w:val="nil"/>
          <w:between w:val="nil"/>
        </w:pBdr>
        <w:ind w:left="1440"/>
        <w:rPr>
          <w:color w:val="000000"/>
          <w:sz w:val="22"/>
          <w:szCs w:val="22"/>
        </w:rPr>
      </w:pPr>
      <w:r>
        <w:rPr>
          <w:color w:val="000000"/>
          <w:sz w:val="22"/>
          <w:szCs w:val="22"/>
        </w:rPr>
        <w:t>Report is in the packet. District Engineer Daniel Schroeder presented the board with the Sustainable Project of the Year award for CREST, Phase III from the Southwest branch of the ASCE.</w:t>
      </w:r>
    </w:p>
    <w:p w14:paraId="08587877" w14:textId="77777777" w:rsidR="00233866" w:rsidRDefault="00233866" w:rsidP="00233866">
      <w:pPr>
        <w:rPr>
          <w:b/>
        </w:rPr>
      </w:pPr>
    </w:p>
    <w:p w14:paraId="45121DDC" w14:textId="77777777" w:rsidR="00233866" w:rsidRDefault="00233866" w:rsidP="00233866">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63105657" w14:textId="77777777" w:rsidR="00233866" w:rsidRDefault="00233866" w:rsidP="00233866">
      <w:pPr>
        <w:ind w:left="1440"/>
        <w:rPr>
          <w:color w:val="000000"/>
          <w:sz w:val="22"/>
          <w:szCs w:val="22"/>
        </w:rPr>
      </w:pPr>
    </w:p>
    <w:p w14:paraId="04CD2425" w14:textId="77777777" w:rsidR="00233866" w:rsidRDefault="00233866" w:rsidP="00233866">
      <w:pPr>
        <w:ind w:left="1440"/>
        <w:rPr>
          <w:color w:val="000000"/>
          <w:sz w:val="22"/>
          <w:szCs w:val="22"/>
        </w:rPr>
      </w:pPr>
      <w:r>
        <w:rPr>
          <w:color w:val="000000"/>
          <w:sz w:val="22"/>
          <w:szCs w:val="22"/>
        </w:rPr>
        <w:t>Report is in the packet. Attorney Seth Behn gave a legislative update to the board.</w:t>
      </w:r>
    </w:p>
    <w:p w14:paraId="65B1B5B3" w14:textId="77777777" w:rsidR="00233866" w:rsidRDefault="00233866" w:rsidP="00233866">
      <w:pPr>
        <w:ind w:left="1440"/>
        <w:rPr>
          <w:color w:val="000000"/>
          <w:sz w:val="22"/>
          <w:szCs w:val="22"/>
        </w:rPr>
      </w:pPr>
    </w:p>
    <w:p w14:paraId="74F6B069" w14:textId="6FCF2A28" w:rsidR="00233866" w:rsidRDefault="00233866" w:rsidP="00233866">
      <w:pPr>
        <w:rPr>
          <w:color w:val="000000"/>
          <w:sz w:val="22"/>
          <w:szCs w:val="22"/>
        </w:rPr>
      </w:pPr>
      <w:r>
        <w:rPr>
          <w:color w:val="000000"/>
          <w:sz w:val="22"/>
          <w:szCs w:val="22"/>
        </w:rPr>
        <w:t>&gt;&gt;&gt;&gt;Commissioner Hollingsworth joined the meeting at 6:11 p.m. There is now a quorum.</w:t>
      </w:r>
    </w:p>
    <w:p w14:paraId="4CF05F6E" w14:textId="77777777" w:rsidR="00233866" w:rsidRPr="00B00A43" w:rsidRDefault="00233866" w:rsidP="00233866"/>
    <w:p w14:paraId="3C89DD72" w14:textId="77777777" w:rsidR="00233866" w:rsidRDefault="00233866" w:rsidP="00233866">
      <w:pPr>
        <w:numPr>
          <w:ilvl w:val="0"/>
          <w:numId w:val="6"/>
        </w:numPr>
        <w:pBdr>
          <w:top w:val="nil"/>
          <w:left w:val="nil"/>
          <w:bottom w:val="nil"/>
          <w:right w:val="nil"/>
          <w:between w:val="nil"/>
        </w:pBdr>
        <w:ind w:hanging="720"/>
        <w:rPr>
          <w:b/>
          <w:color w:val="000000"/>
          <w:sz w:val="22"/>
          <w:szCs w:val="22"/>
        </w:rPr>
      </w:pPr>
      <w:r>
        <w:rPr>
          <w:b/>
          <w:color w:val="000000"/>
          <w:sz w:val="22"/>
          <w:szCs w:val="22"/>
        </w:rPr>
        <w:t>Staff and Financial Report</w:t>
      </w:r>
    </w:p>
    <w:p w14:paraId="10013A21" w14:textId="77777777" w:rsidR="00233866" w:rsidRDefault="00233866" w:rsidP="00233866">
      <w:pPr>
        <w:pBdr>
          <w:top w:val="nil"/>
          <w:left w:val="nil"/>
          <w:bottom w:val="nil"/>
          <w:right w:val="nil"/>
          <w:between w:val="nil"/>
        </w:pBdr>
        <w:ind w:left="1440"/>
        <w:rPr>
          <w:color w:val="000000"/>
          <w:sz w:val="22"/>
          <w:szCs w:val="22"/>
        </w:rPr>
      </w:pPr>
    </w:p>
    <w:p w14:paraId="1A1FC40E" w14:textId="77777777" w:rsidR="00233866" w:rsidRDefault="00233866" w:rsidP="00233866">
      <w:pPr>
        <w:pBdr>
          <w:top w:val="nil"/>
          <w:left w:val="nil"/>
          <w:bottom w:val="nil"/>
          <w:right w:val="nil"/>
          <w:between w:val="nil"/>
        </w:pBdr>
        <w:ind w:left="1440"/>
        <w:rPr>
          <w:color w:val="000000"/>
          <w:sz w:val="22"/>
          <w:szCs w:val="22"/>
        </w:rPr>
      </w:pPr>
      <w:r>
        <w:rPr>
          <w:color w:val="000000"/>
          <w:sz w:val="22"/>
          <w:szCs w:val="22"/>
        </w:rPr>
        <w:t>Report is in the packet. District Manager Dave Lindsay gave an update on the recent visit with Congressman Byron Donalds.</w:t>
      </w:r>
    </w:p>
    <w:p w14:paraId="154A6AFE" w14:textId="77777777" w:rsidR="00233866" w:rsidRDefault="00233866" w:rsidP="00233866">
      <w:pPr>
        <w:rPr>
          <w:color w:val="FF0000"/>
        </w:rPr>
      </w:pPr>
    </w:p>
    <w:p w14:paraId="62F74DD7" w14:textId="77777777" w:rsidR="00233866" w:rsidRDefault="00233866" w:rsidP="00233866">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44721A74" w14:textId="77777777" w:rsidR="00233866" w:rsidRDefault="00233866" w:rsidP="00233866">
      <w:pPr>
        <w:pBdr>
          <w:top w:val="nil"/>
          <w:left w:val="nil"/>
          <w:bottom w:val="nil"/>
          <w:right w:val="nil"/>
          <w:between w:val="nil"/>
        </w:pBdr>
        <w:ind w:left="1440"/>
        <w:rPr>
          <w:color w:val="000000"/>
          <w:sz w:val="22"/>
          <w:szCs w:val="22"/>
        </w:rPr>
      </w:pPr>
    </w:p>
    <w:p w14:paraId="686DBCD0" w14:textId="77777777" w:rsidR="00233866" w:rsidRDefault="00233866" w:rsidP="00233866">
      <w:pPr>
        <w:pBdr>
          <w:top w:val="nil"/>
          <w:left w:val="nil"/>
          <w:bottom w:val="nil"/>
          <w:right w:val="nil"/>
          <w:between w:val="nil"/>
        </w:pBdr>
        <w:ind w:left="1440"/>
        <w:rPr>
          <w:color w:val="000000"/>
          <w:sz w:val="22"/>
          <w:szCs w:val="22"/>
        </w:rPr>
      </w:pPr>
      <w:r>
        <w:rPr>
          <w:color w:val="000000"/>
          <w:sz w:val="22"/>
          <w:szCs w:val="22"/>
        </w:rPr>
        <w:t>Report is in the packet. Finance Director Dana March noted that the District has received 75% of their collections so far, which is on track with what is expected.</w:t>
      </w:r>
    </w:p>
    <w:p w14:paraId="54F16E3F" w14:textId="77777777" w:rsidR="00233866" w:rsidRDefault="00233866" w:rsidP="00233866">
      <w:pPr>
        <w:pBdr>
          <w:top w:val="nil"/>
          <w:left w:val="nil"/>
          <w:bottom w:val="nil"/>
          <w:right w:val="nil"/>
          <w:between w:val="nil"/>
        </w:pBdr>
        <w:ind w:left="1440"/>
        <w:rPr>
          <w:color w:val="000000"/>
          <w:sz w:val="22"/>
          <w:szCs w:val="22"/>
        </w:rPr>
      </w:pPr>
    </w:p>
    <w:p w14:paraId="4D1F5C4D" w14:textId="77777777" w:rsidR="00233866" w:rsidRPr="00A956C2" w:rsidRDefault="00233866" w:rsidP="00233866">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4724C1A6" w14:textId="77777777" w:rsidR="00233866" w:rsidRDefault="00233866" w:rsidP="00233866">
      <w:pPr>
        <w:pBdr>
          <w:top w:val="nil"/>
          <w:left w:val="nil"/>
          <w:bottom w:val="nil"/>
          <w:right w:val="nil"/>
          <w:between w:val="nil"/>
        </w:pBdr>
        <w:ind w:left="1440"/>
        <w:rPr>
          <w:color w:val="000000"/>
          <w:sz w:val="22"/>
          <w:szCs w:val="22"/>
        </w:rPr>
      </w:pPr>
    </w:p>
    <w:p w14:paraId="6825E8AD" w14:textId="77777777" w:rsidR="00233866" w:rsidRDefault="00233866" w:rsidP="00233866">
      <w:pPr>
        <w:pBdr>
          <w:top w:val="nil"/>
          <w:left w:val="nil"/>
          <w:bottom w:val="nil"/>
          <w:right w:val="nil"/>
          <w:between w:val="nil"/>
        </w:pBdr>
        <w:ind w:left="1440"/>
        <w:rPr>
          <w:color w:val="000000"/>
          <w:sz w:val="22"/>
          <w:szCs w:val="22"/>
        </w:rPr>
      </w:pPr>
      <w:r>
        <w:rPr>
          <w:color w:val="000000"/>
          <w:sz w:val="22"/>
          <w:szCs w:val="22"/>
        </w:rPr>
        <w:t>None.</w:t>
      </w:r>
    </w:p>
    <w:p w14:paraId="21E0A784" w14:textId="77777777" w:rsidR="00233866" w:rsidRDefault="00233866" w:rsidP="00233866">
      <w:pPr>
        <w:pBdr>
          <w:top w:val="nil"/>
          <w:left w:val="nil"/>
          <w:bottom w:val="nil"/>
          <w:right w:val="nil"/>
          <w:between w:val="nil"/>
        </w:pBdr>
        <w:rPr>
          <w:color w:val="000000"/>
          <w:sz w:val="22"/>
          <w:szCs w:val="22"/>
        </w:rPr>
      </w:pPr>
    </w:p>
    <w:p w14:paraId="18E0A426" w14:textId="428747B2" w:rsidR="00233866" w:rsidRPr="00233866" w:rsidRDefault="00233866" w:rsidP="00233866">
      <w:pPr>
        <w:spacing w:line="360" w:lineRule="auto"/>
        <w:jc w:val="both"/>
        <w:rPr>
          <w:b/>
          <w:i/>
          <w:sz w:val="22"/>
          <w:szCs w:val="22"/>
        </w:rPr>
      </w:pPr>
      <w:r>
        <w:rPr>
          <w:b/>
          <w:i/>
          <w:sz w:val="22"/>
          <w:szCs w:val="22"/>
        </w:rPr>
        <w:lastRenderedPageBreak/>
        <w:t xml:space="preserve">1. </w:t>
      </w:r>
      <w:r>
        <w:rPr>
          <w:b/>
          <w:i/>
          <w:sz w:val="22"/>
          <w:szCs w:val="22"/>
          <w:u w:val="single"/>
        </w:rPr>
        <w:t xml:space="preserve">PRELIMINARIES </w:t>
      </w:r>
    </w:p>
    <w:p w14:paraId="031EBC19" w14:textId="77777777" w:rsidR="00780074" w:rsidRDefault="00780074">
      <w:pPr>
        <w:tabs>
          <w:tab w:val="left" w:pos="720"/>
        </w:tabs>
        <w:ind w:left="1080" w:hanging="900"/>
        <w:jc w:val="both"/>
        <w:rPr>
          <w:sz w:val="22"/>
          <w:szCs w:val="22"/>
        </w:rPr>
      </w:pPr>
    </w:p>
    <w:p w14:paraId="73E734C3" w14:textId="77777777" w:rsidR="00297448" w:rsidRDefault="001A5F3A" w:rsidP="00297448">
      <w:pPr>
        <w:tabs>
          <w:tab w:val="left" w:pos="1260"/>
        </w:tabs>
        <w:ind w:left="900" w:hanging="450"/>
        <w:jc w:val="both"/>
        <w:rPr>
          <w:sz w:val="22"/>
          <w:szCs w:val="22"/>
        </w:rPr>
      </w:pPr>
      <w:r>
        <w:rPr>
          <w:b/>
          <w:i/>
          <w:smallCaps/>
          <w:color w:val="000000"/>
          <w:sz w:val="22"/>
          <w:szCs w:val="22"/>
        </w:rPr>
        <w:t>D.</w:t>
      </w:r>
      <w:r>
        <w:rPr>
          <w:b/>
          <w:i/>
          <w:smallCaps/>
          <w:color w:val="000000"/>
          <w:sz w:val="22"/>
          <w:szCs w:val="22"/>
        </w:rPr>
        <w:tab/>
      </w:r>
      <w:r w:rsidR="00297448" w:rsidRPr="00132A5D">
        <w:rPr>
          <w:b/>
          <w:i/>
          <w:smallCaps/>
          <w:sz w:val="22"/>
          <w:szCs w:val="22"/>
          <w:u w:val="single"/>
        </w:rPr>
        <w:t>MOVE, REMOVE AND ADD AGENDA ITEMS</w:t>
      </w:r>
    </w:p>
    <w:p w14:paraId="07E00B96" w14:textId="77777777" w:rsidR="00297448" w:rsidRDefault="00297448" w:rsidP="00297448">
      <w:pPr>
        <w:ind w:left="900"/>
        <w:jc w:val="both"/>
        <w:rPr>
          <w:sz w:val="22"/>
          <w:szCs w:val="22"/>
        </w:rPr>
      </w:pPr>
      <w:r>
        <w:rPr>
          <w:sz w:val="22"/>
          <w:szCs w:val="22"/>
        </w:rPr>
        <w:t xml:space="preserve"> </w:t>
      </w:r>
    </w:p>
    <w:p w14:paraId="0FA42AB9" w14:textId="42163249" w:rsidR="001A5F3A" w:rsidRPr="00297448" w:rsidRDefault="00297448" w:rsidP="00297448">
      <w:pPr>
        <w:ind w:left="1080"/>
        <w:jc w:val="both"/>
        <w:rPr>
          <w:sz w:val="22"/>
          <w:szCs w:val="22"/>
        </w:rPr>
      </w:pPr>
      <w:r>
        <w:rPr>
          <w:sz w:val="22"/>
          <w:szCs w:val="22"/>
        </w:rPr>
        <w:t xml:space="preserve">Manager Lindsay recommended </w:t>
      </w:r>
      <w:r w:rsidR="006C222E">
        <w:rPr>
          <w:sz w:val="22"/>
          <w:szCs w:val="22"/>
        </w:rPr>
        <w:t>removing</w:t>
      </w:r>
      <w:r>
        <w:rPr>
          <w:sz w:val="22"/>
          <w:szCs w:val="22"/>
        </w:rPr>
        <w:t xml:space="preserve"> Item 3A – Good Cause. </w:t>
      </w:r>
    </w:p>
    <w:p w14:paraId="2971E8A2" w14:textId="77777777" w:rsidR="001A5F3A" w:rsidRPr="001A5F3A" w:rsidRDefault="001A5F3A" w:rsidP="001A5F3A">
      <w:pPr>
        <w:pBdr>
          <w:top w:val="nil"/>
          <w:left w:val="nil"/>
          <w:bottom w:val="nil"/>
          <w:right w:val="nil"/>
          <w:between w:val="nil"/>
        </w:pBdr>
        <w:jc w:val="both"/>
        <w:rPr>
          <w:bCs/>
          <w:iCs/>
          <w:smallCaps/>
          <w:color w:val="000000"/>
          <w:sz w:val="22"/>
          <w:szCs w:val="22"/>
        </w:rPr>
      </w:pPr>
    </w:p>
    <w:p w14:paraId="302A092F" w14:textId="77777777" w:rsidR="00297448" w:rsidRPr="00132A5D" w:rsidRDefault="001A5F3A" w:rsidP="00297448">
      <w:pPr>
        <w:tabs>
          <w:tab w:val="left" w:pos="1260"/>
        </w:tabs>
        <w:ind w:left="900" w:hanging="450"/>
        <w:jc w:val="both"/>
        <w:rPr>
          <w:b/>
          <w:i/>
          <w:smallCaps/>
          <w:sz w:val="22"/>
          <w:szCs w:val="22"/>
          <w:u w:val="single"/>
        </w:rPr>
      </w:pPr>
      <w:r>
        <w:rPr>
          <w:b/>
          <w:i/>
          <w:smallCaps/>
          <w:color w:val="000000"/>
          <w:sz w:val="22"/>
          <w:szCs w:val="22"/>
        </w:rPr>
        <w:t>E.</w:t>
      </w:r>
      <w:r>
        <w:rPr>
          <w:b/>
          <w:i/>
          <w:smallCaps/>
          <w:color w:val="000000"/>
          <w:sz w:val="22"/>
          <w:szCs w:val="22"/>
        </w:rPr>
        <w:tab/>
      </w:r>
      <w:r w:rsidR="00297448">
        <w:rPr>
          <w:b/>
          <w:i/>
          <w:sz w:val="22"/>
          <w:szCs w:val="22"/>
          <w:u w:val="single"/>
        </w:rPr>
        <w:t>A</w:t>
      </w:r>
      <w:r w:rsidR="00297448" w:rsidRPr="00132A5D">
        <w:rPr>
          <w:b/>
          <w:i/>
          <w:sz w:val="22"/>
          <w:szCs w:val="22"/>
          <w:u w:val="single"/>
        </w:rPr>
        <w:t>PPROVAL OF AGENDA</w:t>
      </w:r>
    </w:p>
    <w:p w14:paraId="57AF1276" w14:textId="77777777" w:rsidR="00297448" w:rsidRDefault="00297448" w:rsidP="00297448">
      <w:pPr>
        <w:tabs>
          <w:tab w:val="left" w:pos="1260"/>
        </w:tabs>
        <w:ind w:left="900" w:hanging="450"/>
        <w:jc w:val="both"/>
        <w:rPr>
          <w:sz w:val="22"/>
          <w:szCs w:val="22"/>
        </w:rPr>
      </w:pPr>
    </w:p>
    <w:p w14:paraId="72641028" w14:textId="77777777" w:rsidR="00297448" w:rsidRDefault="00297448" w:rsidP="00297448">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03CCBFD4" w14:textId="1470E5B0" w:rsidR="00297448" w:rsidRDefault="00297448" w:rsidP="00297448">
      <w:pPr>
        <w:numPr>
          <w:ilvl w:val="4"/>
          <w:numId w:val="11"/>
        </w:numPr>
        <w:tabs>
          <w:tab w:val="left" w:pos="1080"/>
        </w:tabs>
        <w:spacing w:line="259" w:lineRule="auto"/>
        <w:ind w:left="2340"/>
        <w:jc w:val="both"/>
        <w:rPr>
          <w:i/>
          <w:sz w:val="22"/>
          <w:szCs w:val="22"/>
        </w:rPr>
      </w:pPr>
      <w:r>
        <w:rPr>
          <w:i/>
          <w:sz w:val="22"/>
          <w:szCs w:val="22"/>
        </w:rPr>
        <w:t xml:space="preserve">Commissioner </w:t>
      </w:r>
      <w:r w:rsidR="00867E22">
        <w:rPr>
          <w:i/>
          <w:sz w:val="22"/>
          <w:szCs w:val="22"/>
        </w:rPr>
        <w:t>Bonacolta</w:t>
      </w:r>
      <w:r>
        <w:rPr>
          <w:i/>
          <w:sz w:val="22"/>
          <w:szCs w:val="22"/>
        </w:rPr>
        <w:t xml:space="preserve"> moved</w:t>
      </w:r>
    </w:p>
    <w:p w14:paraId="60E7CDB4" w14:textId="1E8B23C0" w:rsidR="00297448" w:rsidRPr="00F659D0" w:rsidRDefault="00297448" w:rsidP="00F659D0">
      <w:pPr>
        <w:numPr>
          <w:ilvl w:val="4"/>
          <w:numId w:val="11"/>
        </w:numPr>
        <w:tabs>
          <w:tab w:val="left" w:pos="1080"/>
        </w:tabs>
        <w:spacing w:line="259" w:lineRule="auto"/>
        <w:ind w:left="2340"/>
        <w:jc w:val="both"/>
        <w:rPr>
          <w:i/>
          <w:sz w:val="22"/>
          <w:szCs w:val="22"/>
        </w:rPr>
      </w:pPr>
      <w:r>
        <w:rPr>
          <w:i/>
          <w:sz w:val="22"/>
          <w:szCs w:val="22"/>
        </w:rPr>
        <w:t>Commissioner</w:t>
      </w:r>
      <w:r w:rsidR="00867E22">
        <w:rPr>
          <w:i/>
          <w:sz w:val="22"/>
          <w:szCs w:val="22"/>
        </w:rPr>
        <w:t xml:space="preserve"> Hollingsworth</w:t>
      </w:r>
      <w:r w:rsidRPr="00F659D0">
        <w:rPr>
          <w:i/>
          <w:sz w:val="22"/>
          <w:szCs w:val="22"/>
        </w:rPr>
        <w:t xml:space="preserve"> seconded</w:t>
      </w:r>
    </w:p>
    <w:p w14:paraId="402C3B29" w14:textId="76F89A15" w:rsidR="00BD0773" w:rsidRPr="00304932" w:rsidRDefault="00297448" w:rsidP="00304932">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p w14:paraId="166BF607" w14:textId="77777777" w:rsidR="00747916" w:rsidRPr="005C4184" w:rsidRDefault="00747916" w:rsidP="00747916">
      <w:pPr>
        <w:ind w:left="1080"/>
        <w:jc w:val="both"/>
      </w:pPr>
    </w:p>
    <w:p w14:paraId="5730A642" w14:textId="1612FCC5" w:rsidR="00297448" w:rsidRDefault="00BD0773" w:rsidP="00297448">
      <w:pPr>
        <w:ind w:left="461" w:hanging="11"/>
        <w:jc w:val="both"/>
        <w:rPr>
          <w:rFonts w:ascii="Times" w:eastAsia="Times" w:hAnsi="Times" w:cs="Times"/>
          <w:b/>
          <w:i/>
          <w:smallCaps/>
          <w:sz w:val="22"/>
          <w:szCs w:val="22"/>
          <w:u w:val="single"/>
        </w:rPr>
      </w:pPr>
      <w:r>
        <w:rPr>
          <w:b/>
          <w:i/>
          <w:sz w:val="22"/>
          <w:szCs w:val="22"/>
        </w:rPr>
        <w:t>G</w:t>
      </w:r>
      <w:r w:rsidR="0065048B">
        <w:rPr>
          <w:b/>
          <w:i/>
          <w:sz w:val="22"/>
          <w:szCs w:val="22"/>
        </w:rPr>
        <w:t xml:space="preserve">. </w:t>
      </w:r>
      <w:r w:rsidR="0065048B">
        <w:rPr>
          <w:b/>
          <w:i/>
          <w:sz w:val="22"/>
          <w:szCs w:val="22"/>
        </w:rPr>
        <w:tab/>
      </w:r>
      <w:bookmarkStart w:id="0" w:name="_Hlk183008881"/>
      <w:r w:rsidR="00297448">
        <w:rPr>
          <w:b/>
          <w:i/>
          <w:sz w:val="22"/>
          <w:szCs w:val="22"/>
        </w:rPr>
        <w:t xml:space="preserve"> </w:t>
      </w:r>
      <w:r w:rsidR="00297448" w:rsidRPr="00132A5D">
        <w:rPr>
          <w:rFonts w:ascii="Times" w:eastAsia="Times" w:hAnsi="Times" w:cs="Times"/>
          <w:b/>
          <w:i/>
          <w:smallCaps/>
          <w:sz w:val="22"/>
          <w:szCs w:val="22"/>
          <w:u w:val="single"/>
        </w:rPr>
        <w:t>ACTION ON REMOVED CONSENT ITEMS</w:t>
      </w:r>
    </w:p>
    <w:p w14:paraId="00671257" w14:textId="77777777" w:rsidR="00297448" w:rsidRDefault="00297448" w:rsidP="00297448">
      <w:pPr>
        <w:tabs>
          <w:tab w:val="left" w:pos="720"/>
          <w:tab w:val="left" w:pos="1080"/>
        </w:tabs>
        <w:jc w:val="both"/>
        <w:rPr>
          <w:b/>
          <w:i/>
          <w:sz w:val="22"/>
          <w:szCs w:val="22"/>
          <w:u w:val="single"/>
        </w:rPr>
      </w:pPr>
    </w:p>
    <w:p w14:paraId="0D37375A" w14:textId="77777777" w:rsidR="00297448" w:rsidRDefault="00297448" w:rsidP="00297448">
      <w:pPr>
        <w:tabs>
          <w:tab w:val="left" w:pos="540"/>
        </w:tabs>
        <w:ind w:left="1170"/>
        <w:jc w:val="both"/>
        <w:rPr>
          <w:rFonts w:ascii="Times" w:eastAsia="Times" w:hAnsi="Times" w:cs="Times"/>
          <w:color w:val="000000"/>
          <w:sz w:val="22"/>
          <w:szCs w:val="22"/>
        </w:rPr>
      </w:pPr>
      <w:r>
        <w:rPr>
          <w:rFonts w:ascii="Times" w:eastAsia="Times" w:hAnsi="Times" w:cs="Times"/>
          <w:color w:val="000000"/>
          <w:sz w:val="22"/>
          <w:szCs w:val="22"/>
        </w:rPr>
        <w:t>None.</w:t>
      </w:r>
    </w:p>
    <w:bookmarkEnd w:id="0"/>
    <w:p w14:paraId="3372C083" w14:textId="77777777" w:rsidR="00FE4D9D" w:rsidRDefault="00FE4D9D" w:rsidP="00304932">
      <w:pPr>
        <w:tabs>
          <w:tab w:val="left" w:pos="1260"/>
        </w:tabs>
        <w:jc w:val="both"/>
      </w:pPr>
    </w:p>
    <w:p w14:paraId="1434C530" w14:textId="338935D2" w:rsidR="00304932" w:rsidRDefault="00BD0773" w:rsidP="00304932">
      <w:pPr>
        <w:ind w:left="461" w:hanging="11"/>
        <w:jc w:val="both"/>
        <w:rPr>
          <w:rFonts w:ascii="Times" w:eastAsia="Times" w:hAnsi="Times" w:cs="Times"/>
          <w:b/>
          <w:i/>
          <w:smallCaps/>
          <w:sz w:val="22"/>
          <w:szCs w:val="22"/>
          <w:u w:val="single"/>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304932" w:rsidRPr="00132A5D">
        <w:rPr>
          <w:rFonts w:ascii="Times" w:eastAsia="Times" w:hAnsi="Times" w:cs="Times"/>
          <w:b/>
          <w:i/>
          <w:smallCaps/>
          <w:sz w:val="22"/>
          <w:szCs w:val="22"/>
          <w:u w:val="single"/>
        </w:rPr>
        <w:t>A</w:t>
      </w:r>
      <w:r w:rsidR="00304932">
        <w:rPr>
          <w:rFonts w:ascii="Times" w:eastAsia="Times" w:hAnsi="Times" w:cs="Times"/>
          <w:b/>
          <w:i/>
          <w:smallCaps/>
          <w:sz w:val="22"/>
          <w:szCs w:val="22"/>
          <w:u w:val="single"/>
        </w:rPr>
        <w:t>PPROVAL OF CONSENT AGENDA</w:t>
      </w:r>
    </w:p>
    <w:p w14:paraId="42BD778C" w14:textId="2FEA5B2D" w:rsidR="001C22F7" w:rsidRDefault="001C22F7" w:rsidP="00017399">
      <w:pPr>
        <w:tabs>
          <w:tab w:val="left" w:pos="-900"/>
          <w:tab w:val="left" w:pos="540"/>
        </w:tabs>
        <w:spacing w:line="259" w:lineRule="auto"/>
        <w:jc w:val="both"/>
        <w:rPr>
          <w:rFonts w:ascii="Times" w:eastAsia="Times" w:hAnsi="Times" w:cs="Times"/>
          <w:sz w:val="22"/>
          <w:szCs w:val="22"/>
        </w:rPr>
      </w:pPr>
    </w:p>
    <w:p w14:paraId="1E1E705F" w14:textId="0381CE41" w:rsidR="00304932" w:rsidRDefault="00304932" w:rsidP="00304932">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10C9A396" w14:textId="7CD5805C" w:rsidR="00304932" w:rsidRDefault="00304932" w:rsidP="00304932">
      <w:pPr>
        <w:numPr>
          <w:ilvl w:val="4"/>
          <w:numId w:val="11"/>
        </w:numPr>
        <w:tabs>
          <w:tab w:val="left" w:pos="1080"/>
        </w:tabs>
        <w:spacing w:line="259" w:lineRule="auto"/>
        <w:ind w:left="2340"/>
        <w:jc w:val="both"/>
        <w:rPr>
          <w:i/>
          <w:sz w:val="22"/>
          <w:szCs w:val="22"/>
        </w:rPr>
      </w:pPr>
      <w:r>
        <w:rPr>
          <w:i/>
          <w:sz w:val="22"/>
          <w:szCs w:val="22"/>
        </w:rPr>
        <w:t xml:space="preserve">Commissioner </w:t>
      </w:r>
      <w:r w:rsidR="00F659D0">
        <w:rPr>
          <w:i/>
          <w:sz w:val="22"/>
          <w:szCs w:val="22"/>
        </w:rPr>
        <w:t>Bonacolta</w:t>
      </w:r>
      <w:r>
        <w:rPr>
          <w:i/>
          <w:sz w:val="22"/>
          <w:szCs w:val="22"/>
        </w:rPr>
        <w:t xml:space="preserve"> moved</w:t>
      </w:r>
    </w:p>
    <w:p w14:paraId="22957860" w14:textId="7E4B7805" w:rsidR="00304932" w:rsidRDefault="00304932" w:rsidP="00304932">
      <w:pPr>
        <w:numPr>
          <w:ilvl w:val="4"/>
          <w:numId w:val="11"/>
        </w:numPr>
        <w:tabs>
          <w:tab w:val="left" w:pos="1080"/>
        </w:tabs>
        <w:spacing w:line="259" w:lineRule="auto"/>
        <w:ind w:left="2340"/>
        <w:jc w:val="both"/>
        <w:rPr>
          <w:i/>
          <w:sz w:val="22"/>
          <w:szCs w:val="22"/>
        </w:rPr>
      </w:pPr>
      <w:r>
        <w:rPr>
          <w:i/>
          <w:sz w:val="22"/>
          <w:szCs w:val="22"/>
        </w:rPr>
        <w:t xml:space="preserve">Commissioner </w:t>
      </w:r>
      <w:r w:rsidR="00F659D0">
        <w:rPr>
          <w:i/>
          <w:sz w:val="22"/>
          <w:szCs w:val="22"/>
        </w:rPr>
        <w:t>Hollingsworth</w:t>
      </w:r>
      <w:r>
        <w:rPr>
          <w:i/>
          <w:sz w:val="22"/>
          <w:szCs w:val="22"/>
        </w:rPr>
        <w:t xml:space="preserve"> seconded</w:t>
      </w:r>
    </w:p>
    <w:p w14:paraId="2F94BE8E" w14:textId="75E736E9" w:rsidR="0080279E" w:rsidRPr="00F659D0" w:rsidRDefault="00304932" w:rsidP="00017399">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p w14:paraId="3AA5C4DD" w14:textId="77777777" w:rsidR="00867E22" w:rsidRDefault="00867E22" w:rsidP="00017399">
      <w:pPr>
        <w:tabs>
          <w:tab w:val="left" w:pos="-900"/>
          <w:tab w:val="left" w:pos="540"/>
        </w:tabs>
        <w:spacing w:line="259" w:lineRule="auto"/>
        <w:jc w:val="both"/>
        <w:rPr>
          <w:iCs/>
          <w:color w:val="000000"/>
        </w:rPr>
      </w:pPr>
    </w:p>
    <w:p w14:paraId="24578595" w14:textId="77777777" w:rsidR="00F659D0" w:rsidRPr="0080279E" w:rsidRDefault="00F659D0" w:rsidP="00017399">
      <w:pPr>
        <w:tabs>
          <w:tab w:val="left" w:pos="-900"/>
          <w:tab w:val="left" w:pos="540"/>
        </w:tabs>
        <w:spacing w:line="259" w:lineRule="auto"/>
        <w:jc w:val="both"/>
        <w:rPr>
          <w:iCs/>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rsidP="00F659D0">
      <w:pPr>
        <w:numPr>
          <w:ilvl w:val="0"/>
          <w:numId w:val="1"/>
        </w:numPr>
        <w:pBdr>
          <w:top w:val="nil"/>
          <w:left w:val="nil"/>
          <w:bottom w:val="nil"/>
          <w:right w:val="nil"/>
          <w:between w:val="nil"/>
        </w:pBdr>
        <w:ind w:left="990" w:hanging="270"/>
        <w:rPr>
          <w:b/>
          <w:color w:val="000000"/>
          <w:sz w:val="22"/>
          <w:szCs w:val="22"/>
        </w:rPr>
      </w:pPr>
      <w:bookmarkStart w:id="1" w:name="_heading=h.30j0zll" w:colFirst="0" w:colLast="0"/>
      <w:bookmarkEnd w:id="1"/>
      <w:r>
        <w:rPr>
          <w:b/>
          <w:color w:val="000000"/>
          <w:sz w:val="22"/>
          <w:szCs w:val="22"/>
        </w:rPr>
        <w:t>Invoices and Change Orders</w:t>
      </w:r>
    </w:p>
    <w:p w14:paraId="06711C82" w14:textId="07B3E564" w:rsidR="00D64BDA" w:rsidRPr="00B8378D" w:rsidRDefault="0065048B" w:rsidP="00F659D0">
      <w:pPr>
        <w:ind w:left="990"/>
        <w:rPr>
          <w:i/>
          <w:sz w:val="22"/>
          <w:szCs w:val="22"/>
        </w:rPr>
      </w:pPr>
      <w:r>
        <w:rPr>
          <w:i/>
          <w:sz w:val="22"/>
          <w:szCs w:val="22"/>
        </w:rPr>
        <w:t>Move to approve all invoices as stated on the Summary Sheet.</w:t>
      </w:r>
    </w:p>
    <w:p w14:paraId="5D6A305B" w14:textId="77777777" w:rsidR="00AE43F6" w:rsidRPr="00D64BDA" w:rsidRDefault="00AE43F6" w:rsidP="00D64BDA">
      <w:pPr>
        <w:pBdr>
          <w:top w:val="nil"/>
          <w:left w:val="nil"/>
          <w:bottom w:val="nil"/>
          <w:right w:val="nil"/>
          <w:between w:val="nil"/>
        </w:pBdr>
        <w:rPr>
          <w:i/>
          <w:color w:val="000000"/>
          <w:sz w:val="22"/>
          <w:szCs w:val="22"/>
        </w:rPr>
      </w:pPr>
    </w:p>
    <w:p w14:paraId="6EC3F5D6" w14:textId="76F413C8" w:rsidR="00644E33" w:rsidRPr="00B77551" w:rsidRDefault="0065048B" w:rsidP="0080279E">
      <w:pPr>
        <w:numPr>
          <w:ilvl w:val="0"/>
          <w:numId w:val="1"/>
        </w:numPr>
        <w:pBdr>
          <w:top w:val="nil"/>
          <w:left w:val="nil"/>
          <w:bottom w:val="nil"/>
          <w:right w:val="nil"/>
          <w:between w:val="nil"/>
        </w:pBdr>
        <w:tabs>
          <w:tab w:val="left" w:pos="990"/>
        </w:tabs>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BA16F9">
        <w:rPr>
          <w:b/>
          <w:color w:val="000000"/>
          <w:sz w:val="22"/>
          <w:szCs w:val="22"/>
        </w:rPr>
        <w:t>March 17</w:t>
      </w:r>
      <w:r w:rsidR="000970C6">
        <w:rPr>
          <w:b/>
          <w:color w:val="000000"/>
          <w:sz w:val="22"/>
          <w:szCs w:val="22"/>
        </w:rPr>
        <w:t>, 202</w:t>
      </w:r>
      <w:r w:rsidR="00F659D0">
        <w:rPr>
          <w:b/>
          <w:color w:val="000000"/>
          <w:sz w:val="22"/>
          <w:szCs w:val="22"/>
        </w:rPr>
        <w:t>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13432088" w:rsidR="00B77551" w:rsidRDefault="00B77551" w:rsidP="0080279E">
      <w:pPr>
        <w:pBdr>
          <w:top w:val="nil"/>
          <w:left w:val="nil"/>
          <w:bottom w:val="nil"/>
          <w:right w:val="nil"/>
          <w:between w:val="nil"/>
        </w:pBdr>
        <w:ind w:left="1440" w:hanging="450"/>
        <w:rPr>
          <w:i/>
          <w:color w:val="000000"/>
          <w:sz w:val="22"/>
          <w:szCs w:val="22"/>
        </w:rPr>
      </w:pPr>
      <w:r>
        <w:rPr>
          <w:i/>
          <w:color w:val="000000"/>
          <w:sz w:val="22"/>
          <w:szCs w:val="22"/>
        </w:rPr>
        <w:t xml:space="preserve">Move to approve the minutes of the </w:t>
      </w:r>
      <w:r w:rsidR="00BA16F9">
        <w:rPr>
          <w:i/>
          <w:color w:val="000000"/>
          <w:sz w:val="22"/>
          <w:szCs w:val="22"/>
        </w:rPr>
        <w:t>March 17</w:t>
      </w:r>
      <w:r w:rsidR="00F659D0">
        <w:rPr>
          <w:i/>
          <w:color w:val="000000"/>
          <w:sz w:val="22"/>
          <w:szCs w:val="22"/>
        </w:rPr>
        <w:t>, 2025</w:t>
      </w:r>
      <w:r>
        <w:rPr>
          <w:i/>
          <w:color w:val="000000"/>
          <w:sz w:val="22"/>
          <w:szCs w:val="22"/>
        </w:rPr>
        <w:t xml:space="preserve"> Regular Meeting.</w:t>
      </w:r>
    </w:p>
    <w:p w14:paraId="070E5BD4" w14:textId="77777777" w:rsidR="00B77551" w:rsidRDefault="00B77551" w:rsidP="00304932">
      <w:pPr>
        <w:pBdr>
          <w:top w:val="nil"/>
          <w:left w:val="nil"/>
          <w:bottom w:val="nil"/>
          <w:right w:val="nil"/>
          <w:between w:val="nil"/>
        </w:pBdr>
        <w:rPr>
          <w:i/>
          <w:color w:val="000000"/>
          <w:sz w:val="22"/>
          <w:szCs w:val="22"/>
        </w:rPr>
      </w:pPr>
    </w:p>
    <w:p w14:paraId="0452CE76" w14:textId="64B13A9B" w:rsidR="00F659D0" w:rsidRPr="00F659D0" w:rsidRDefault="00D32A21" w:rsidP="00F14DC2">
      <w:pPr>
        <w:numPr>
          <w:ilvl w:val="0"/>
          <w:numId w:val="1"/>
        </w:numPr>
        <w:pBdr>
          <w:top w:val="nil"/>
          <w:left w:val="nil"/>
          <w:bottom w:val="nil"/>
          <w:right w:val="nil"/>
          <w:between w:val="nil"/>
        </w:pBdr>
        <w:rPr>
          <w:i/>
          <w:color w:val="000000"/>
          <w:sz w:val="22"/>
          <w:szCs w:val="22"/>
        </w:rPr>
      </w:pPr>
      <w:r w:rsidRPr="00D32A21">
        <w:rPr>
          <w:b/>
          <w:color w:val="000000"/>
          <w:sz w:val="22"/>
          <w:szCs w:val="22"/>
        </w:rPr>
        <w:t xml:space="preserve">PER </w:t>
      </w:r>
      <w:r>
        <w:rPr>
          <w:b/>
          <w:color w:val="000000"/>
          <w:sz w:val="22"/>
          <w:szCs w:val="22"/>
        </w:rPr>
        <w:t>#</w:t>
      </w:r>
      <w:r w:rsidRPr="00D32A21">
        <w:rPr>
          <w:b/>
          <w:color w:val="000000"/>
          <w:sz w:val="22"/>
          <w:szCs w:val="22"/>
        </w:rPr>
        <w:t>24-35 – U haul Lot, 829 &amp; 833 Homestead Rd. S.</w:t>
      </w:r>
      <w:bookmarkStart w:id="2" w:name="_Hlk184716718"/>
    </w:p>
    <w:p w14:paraId="36B1A81D" w14:textId="10330EB1" w:rsidR="00304932" w:rsidRPr="00F659D0" w:rsidRDefault="00304932" w:rsidP="00F659D0">
      <w:pPr>
        <w:pBdr>
          <w:top w:val="nil"/>
          <w:left w:val="nil"/>
          <w:bottom w:val="nil"/>
          <w:right w:val="nil"/>
          <w:between w:val="nil"/>
        </w:pBdr>
        <w:ind w:left="1050"/>
        <w:rPr>
          <w:i/>
          <w:color w:val="000000"/>
          <w:sz w:val="22"/>
          <w:szCs w:val="22"/>
        </w:rPr>
      </w:pPr>
      <w:r w:rsidRPr="00F659D0">
        <w:rPr>
          <w:i/>
          <w:color w:val="000000"/>
          <w:sz w:val="22"/>
          <w:szCs w:val="22"/>
        </w:rPr>
        <w:t>Move to</w:t>
      </w:r>
      <w:r w:rsidR="00865437" w:rsidRPr="00865437">
        <w:t xml:space="preserve"> </w:t>
      </w:r>
      <w:r w:rsidR="00865437" w:rsidRPr="00865437">
        <w:rPr>
          <w:i/>
          <w:color w:val="000000"/>
          <w:sz w:val="22"/>
          <w:szCs w:val="22"/>
        </w:rPr>
        <w:t xml:space="preserve">approve </w:t>
      </w:r>
      <w:r w:rsidR="00D32A21" w:rsidRPr="00D32A21">
        <w:rPr>
          <w:i/>
          <w:color w:val="000000"/>
          <w:sz w:val="22"/>
          <w:szCs w:val="22"/>
        </w:rPr>
        <w:t>Permit 2024-35, U haul lot on 829 &amp; 833 Homestead Road S., with any listed stipulations.</w:t>
      </w:r>
    </w:p>
    <w:bookmarkEnd w:id="2"/>
    <w:p w14:paraId="7984FC4F" w14:textId="77777777" w:rsidR="00304932" w:rsidRPr="00304932" w:rsidRDefault="00304932" w:rsidP="00304932">
      <w:pPr>
        <w:pBdr>
          <w:top w:val="nil"/>
          <w:left w:val="nil"/>
          <w:bottom w:val="nil"/>
          <w:right w:val="nil"/>
          <w:between w:val="nil"/>
        </w:pBdr>
        <w:ind w:left="1050"/>
        <w:rPr>
          <w:b/>
          <w:color w:val="000000"/>
          <w:sz w:val="22"/>
          <w:szCs w:val="22"/>
        </w:rPr>
      </w:pPr>
    </w:p>
    <w:p w14:paraId="54368651" w14:textId="7E222698" w:rsidR="00304932" w:rsidRDefault="00D32A21" w:rsidP="00304932">
      <w:pPr>
        <w:numPr>
          <w:ilvl w:val="0"/>
          <w:numId w:val="1"/>
        </w:numPr>
        <w:pBdr>
          <w:top w:val="nil"/>
          <w:left w:val="nil"/>
          <w:bottom w:val="nil"/>
          <w:right w:val="nil"/>
          <w:between w:val="nil"/>
        </w:pBdr>
        <w:rPr>
          <w:b/>
          <w:color w:val="000000"/>
          <w:sz w:val="22"/>
          <w:szCs w:val="22"/>
        </w:rPr>
      </w:pPr>
      <w:r w:rsidRPr="00D32A21">
        <w:rPr>
          <w:b/>
          <w:color w:val="000000"/>
          <w:sz w:val="22"/>
          <w:szCs w:val="22"/>
        </w:rPr>
        <w:t xml:space="preserve">PER </w:t>
      </w:r>
      <w:r>
        <w:rPr>
          <w:b/>
          <w:color w:val="000000"/>
          <w:sz w:val="22"/>
          <w:szCs w:val="22"/>
        </w:rPr>
        <w:t>#</w:t>
      </w:r>
      <w:r w:rsidRPr="00D32A21">
        <w:rPr>
          <w:b/>
          <w:color w:val="000000"/>
          <w:sz w:val="22"/>
          <w:szCs w:val="22"/>
        </w:rPr>
        <w:t>24-37 – Palm Tree Plaza, 1100 Lee Blvd.</w:t>
      </w:r>
    </w:p>
    <w:p w14:paraId="6F9F3287" w14:textId="710C1000" w:rsidR="00304932" w:rsidRDefault="00304932" w:rsidP="00304932">
      <w:pPr>
        <w:pBdr>
          <w:top w:val="nil"/>
          <w:left w:val="nil"/>
          <w:bottom w:val="nil"/>
          <w:right w:val="nil"/>
          <w:between w:val="nil"/>
        </w:pBdr>
        <w:ind w:left="1050"/>
        <w:rPr>
          <w:i/>
          <w:color w:val="000000"/>
          <w:sz w:val="22"/>
          <w:szCs w:val="22"/>
        </w:rPr>
      </w:pPr>
      <w:r w:rsidRPr="00B77551">
        <w:rPr>
          <w:i/>
          <w:color w:val="000000"/>
          <w:sz w:val="22"/>
          <w:szCs w:val="22"/>
        </w:rPr>
        <w:t>Move to approve</w:t>
      </w:r>
      <w:r w:rsidR="00F659D0">
        <w:rPr>
          <w:i/>
          <w:color w:val="000000"/>
          <w:sz w:val="22"/>
          <w:szCs w:val="22"/>
        </w:rPr>
        <w:t xml:space="preserve"> </w:t>
      </w:r>
      <w:r w:rsidR="00D32A21" w:rsidRPr="00D32A21">
        <w:rPr>
          <w:i/>
          <w:color w:val="000000"/>
          <w:sz w:val="22"/>
          <w:szCs w:val="22"/>
        </w:rPr>
        <w:t>Permit 2024-37, Palm Tree Plaza on 1100 Lee Blvd., with any listed stipulations.</w:t>
      </w:r>
    </w:p>
    <w:p w14:paraId="7838756C" w14:textId="77777777" w:rsidR="00304932" w:rsidRPr="00304932" w:rsidRDefault="00304932" w:rsidP="00304932">
      <w:pPr>
        <w:pBdr>
          <w:top w:val="nil"/>
          <w:left w:val="nil"/>
          <w:bottom w:val="nil"/>
          <w:right w:val="nil"/>
          <w:between w:val="nil"/>
        </w:pBdr>
        <w:ind w:left="1050"/>
        <w:rPr>
          <w:b/>
          <w:color w:val="000000"/>
          <w:sz w:val="22"/>
          <w:szCs w:val="22"/>
        </w:rPr>
      </w:pPr>
    </w:p>
    <w:p w14:paraId="4ACBBFDF" w14:textId="702959CA" w:rsidR="00304932" w:rsidRDefault="00D32A21" w:rsidP="00304932">
      <w:pPr>
        <w:numPr>
          <w:ilvl w:val="0"/>
          <w:numId w:val="1"/>
        </w:numPr>
        <w:pBdr>
          <w:top w:val="nil"/>
          <w:left w:val="nil"/>
          <w:bottom w:val="nil"/>
          <w:right w:val="nil"/>
          <w:between w:val="nil"/>
        </w:pBdr>
        <w:rPr>
          <w:b/>
          <w:color w:val="000000"/>
          <w:sz w:val="22"/>
          <w:szCs w:val="22"/>
        </w:rPr>
      </w:pPr>
      <w:r w:rsidRPr="00D32A21">
        <w:rPr>
          <w:b/>
          <w:color w:val="000000"/>
          <w:sz w:val="22"/>
          <w:szCs w:val="22"/>
        </w:rPr>
        <w:t>Lumen Canal Bores - PER 25-31, PER 25-32, PER 25-33, PER 25-34, PER 25-35, PER 25-36</w:t>
      </w:r>
    </w:p>
    <w:p w14:paraId="532529C0" w14:textId="230DBF72" w:rsidR="00D32A21" w:rsidRDefault="00D32A21" w:rsidP="00D32A21">
      <w:pPr>
        <w:pBdr>
          <w:top w:val="nil"/>
          <w:left w:val="nil"/>
          <w:bottom w:val="nil"/>
          <w:right w:val="nil"/>
          <w:between w:val="nil"/>
        </w:pBdr>
        <w:ind w:left="1050"/>
        <w:rPr>
          <w:bCs/>
          <w:i/>
          <w:iCs/>
          <w:color w:val="000000"/>
          <w:sz w:val="22"/>
          <w:szCs w:val="22"/>
        </w:rPr>
      </w:pPr>
      <w:r w:rsidRPr="00D32A21">
        <w:rPr>
          <w:bCs/>
          <w:i/>
          <w:iCs/>
          <w:color w:val="000000"/>
          <w:sz w:val="22"/>
          <w:szCs w:val="22"/>
        </w:rPr>
        <w:t>Move to approve Lumen Canal Bore Permits: PER 25-31, PER 25-32, PER 25-33, PER 25-34, PER 25-35, PER 25-36, with any listed stipulations.</w:t>
      </w:r>
    </w:p>
    <w:p w14:paraId="10221D1D" w14:textId="77777777" w:rsidR="00D32A21" w:rsidRPr="00D32A21" w:rsidRDefault="00D32A21" w:rsidP="00D32A21">
      <w:pPr>
        <w:pBdr>
          <w:top w:val="nil"/>
          <w:left w:val="nil"/>
          <w:bottom w:val="nil"/>
          <w:right w:val="nil"/>
          <w:between w:val="nil"/>
        </w:pBdr>
        <w:ind w:left="1050"/>
        <w:rPr>
          <w:bCs/>
          <w:i/>
          <w:iCs/>
          <w:color w:val="000000"/>
          <w:sz w:val="22"/>
          <w:szCs w:val="22"/>
        </w:rPr>
      </w:pPr>
    </w:p>
    <w:p w14:paraId="479C1207" w14:textId="1F575202" w:rsidR="00D32A21" w:rsidRDefault="00D32A21" w:rsidP="00D32A21">
      <w:pPr>
        <w:numPr>
          <w:ilvl w:val="0"/>
          <w:numId w:val="1"/>
        </w:numPr>
        <w:pBdr>
          <w:top w:val="nil"/>
          <w:left w:val="nil"/>
          <w:bottom w:val="nil"/>
          <w:right w:val="nil"/>
          <w:between w:val="nil"/>
        </w:pBdr>
        <w:rPr>
          <w:b/>
          <w:color w:val="000000"/>
          <w:sz w:val="22"/>
          <w:szCs w:val="22"/>
        </w:rPr>
      </w:pPr>
      <w:bookmarkStart w:id="3" w:name="_Hlk196296672"/>
      <w:r w:rsidRPr="00D32A21">
        <w:rPr>
          <w:b/>
          <w:color w:val="000000"/>
          <w:sz w:val="22"/>
          <w:szCs w:val="22"/>
        </w:rPr>
        <w:t xml:space="preserve">PER </w:t>
      </w:r>
      <w:r>
        <w:rPr>
          <w:b/>
          <w:color w:val="000000"/>
          <w:sz w:val="22"/>
          <w:szCs w:val="22"/>
        </w:rPr>
        <w:t>#</w:t>
      </w:r>
      <w:r w:rsidRPr="00D32A21">
        <w:rPr>
          <w:b/>
          <w:color w:val="000000"/>
          <w:sz w:val="22"/>
          <w:szCs w:val="22"/>
        </w:rPr>
        <w:t>25-40 - Blackstone Corporate Park, 336 Blackstone Drive</w:t>
      </w:r>
    </w:p>
    <w:bookmarkEnd w:id="3"/>
    <w:p w14:paraId="79E8754D" w14:textId="48E45070" w:rsidR="00D32A21" w:rsidRDefault="00D32A21" w:rsidP="00D32A21">
      <w:pPr>
        <w:pBdr>
          <w:top w:val="nil"/>
          <w:left w:val="nil"/>
          <w:bottom w:val="nil"/>
          <w:right w:val="nil"/>
          <w:between w:val="nil"/>
        </w:pBdr>
        <w:ind w:left="1050"/>
        <w:rPr>
          <w:bCs/>
          <w:i/>
          <w:iCs/>
          <w:color w:val="000000"/>
          <w:sz w:val="22"/>
          <w:szCs w:val="22"/>
        </w:rPr>
      </w:pPr>
      <w:r w:rsidRPr="00D32A21">
        <w:rPr>
          <w:bCs/>
          <w:i/>
          <w:iCs/>
          <w:color w:val="000000"/>
          <w:sz w:val="22"/>
          <w:szCs w:val="22"/>
        </w:rPr>
        <w:t>Move to approve Permit 2024-40, Blackstone Corporate Park at 336 Blackstone Drive, with any listed stipulations.</w:t>
      </w:r>
    </w:p>
    <w:p w14:paraId="139AD316" w14:textId="77777777" w:rsidR="00D32A21" w:rsidRDefault="00D32A21" w:rsidP="00D32A21">
      <w:pPr>
        <w:pBdr>
          <w:top w:val="nil"/>
          <w:left w:val="nil"/>
          <w:bottom w:val="nil"/>
          <w:right w:val="nil"/>
          <w:between w:val="nil"/>
        </w:pBdr>
        <w:rPr>
          <w:bCs/>
          <w:i/>
          <w:iCs/>
          <w:color w:val="000000"/>
          <w:sz w:val="22"/>
          <w:szCs w:val="22"/>
        </w:rPr>
      </w:pPr>
    </w:p>
    <w:p w14:paraId="6D8296B1" w14:textId="77777777" w:rsidR="00233866" w:rsidRDefault="00233866" w:rsidP="00D32A21">
      <w:pPr>
        <w:pBdr>
          <w:top w:val="nil"/>
          <w:left w:val="nil"/>
          <w:bottom w:val="nil"/>
          <w:right w:val="nil"/>
          <w:between w:val="nil"/>
        </w:pBdr>
        <w:rPr>
          <w:bCs/>
          <w:i/>
          <w:iCs/>
          <w:color w:val="000000"/>
          <w:sz w:val="22"/>
          <w:szCs w:val="22"/>
        </w:rPr>
      </w:pPr>
    </w:p>
    <w:p w14:paraId="24D67857" w14:textId="77777777" w:rsidR="00233866" w:rsidRPr="00D32A21" w:rsidRDefault="00233866" w:rsidP="00D32A21">
      <w:pPr>
        <w:pBdr>
          <w:top w:val="nil"/>
          <w:left w:val="nil"/>
          <w:bottom w:val="nil"/>
          <w:right w:val="nil"/>
          <w:between w:val="nil"/>
        </w:pBdr>
        <w:rPr>
          <w:bCs/>
          <w:i/>
          <w:iCs/>
          <w:color w:val="000000"/>
          <w:sz w:val="22"/>
          <w:szCs w:val="22"/>
        </w:rPr>
      </w:pPr>
    </w:p>
    <w:p w14:paraId="7BE43F46" w14:textId="3A9D28D4" w:rsidR="00D32A21" w:rsidRDefault="00D32A21" w:rsidP="00D32A21">
      <w:pPr>
        <w:pStyle w:val="ListParagraph"/>
        <w:numPr>
          <w:ilvl w:val="0"/>
          <w:numId w:val="1"/>
        </w:numPr>
        <w:rPr>
          <w:rFonts w:ascii="Times New Roman" w:hAnsi="Times New Roman"/>
          <w:b/>
          <w:color w:val="000000"/>
          <w:szCs w:val="22"/>
        </w:rPr>
      </w:pPr>
      <w:r w:rsidRPr="00D32A21">
        <w:rPr>
          <w:rFonts w:ascii="Times New Roman" w:hAnsi="Times New Roman"/>
          <w:b/>
          <w:color w:val="000000"/>
          <w:szCs w:val="22"/>
        </w:rPr>
        <w:lastRenderedPageBreak/>
        <w:t xml:space="preserve">PER </w:t>
      </w:r>
      <w:r>
        <w:rPr>
          <w:rFonts w:ascii="Times New Roman" w:hAnsi="Times New Roman"/>
          <w:b/>
          <w:color w:val="000000"/>
          <w:szCs w:val="22"/>
        </w:rPr>
        <w:t>#</w:t>
      </w:r>
      <w:r w:rsidRPr="00D32A21">
        <w:rPr>
          <w:rFonts w:ascii="Times New Roman" w:hAnsi="Times New Roman"/>
          <w:b/>
          <w:color w:val="000000"/>
          <w:szCs w:val="22"/>
        </w:rPr>
        <w:t xml:space="preserve">25-41 – </w:t>
      </w:r>
      <w:proofErr w:type="spellStart"/>
      <w:r w:rsidRPr="00D32A21">
        <w:rPr>
          <w:rFonts w:ascii="Times New Roman" w:hAnsi="Times New Roman"/>
          <w:b/>
          <w:color w:val="000000"/>
          <w:szCs w:val="22"/>
        </w:rPr>
        <w:t>Arcland</w:t>
      </w:r>
      <w:proofErr w:type="spellEnd"/>
      <w:r w:rsidRPr="00D32A21">
        <w:rPr>
          <w:rFonts w:ascii="Times New Roman" w:hAnsi="Times New Roman"/>
          <w:b/>
          <w:color w:val="000000"/>
          <w:szCs w:val="22"/>
        </w:rPr>
        <w:t xml:space="preserve"> Self Storage, 625 Williams Rd.</w:t>
      </w:r>
    </w:p>
    <w:p w14:paraId="7F55DF1F" w14:textId="279E3615" w:rsidR="00D32A21" w:rsidRPr="00D32A21" w:rsidRDefault="00D32A21" w:rsidP="00D32A21">
      <w:pPr>
        <w:pStyle w:val="ListParagraph"/>
        <w:ind w:left="1050"/>
        <w:rPr>
          <w:rFonts w:ascii="Times New Roman" w:hAnsi="Times New Roman"/>
          <w:bCs/>
          <w:i/>
          <w:iCs/>
          <w:color w:val="000000"/>
          <w:szCs w:val="22"/>
        </w:rPr>
      </w:pPr>
      <w:r w:rsidRPr="00D32A21">
        <w:rPr>
          <w:rFonts w:ascii="Times New Roman" w:hAnsi="Times New Roman"/>
          <w:bCs/>
          <w:i/>
          <w:iCs/>
          <w:color w:val="000000"/>
          <w:szCs w:val="22"/>
        </w:rPr>
        <w:t xml:space="preserve">Move to approve Permit 2024-41, </w:t>
      </w:r>
      <w:proofErr w:type="spellStart"/>
      <w:r w:rsidRPr="00D32A21">
        <w:rPr>
          <w:rFonts w:ascii="Times New Roman" w:hAnsi="Times New Roman"/>
          <w:bCs/>
          <w:i/>
          <w:iCs/>
          <w:color w:val="000000"/>
          <w:szCs w:val="22"/>
        </w:rPr>
        <w:t>Arcland</w:t>
      </w:r>
      <w:proofErr w:type="spellEnd"/>
      <w:r w:rsidRPr="00D32A21">
        <w:rPr>
          <w:rFonts w:ascii="Times New Roman" w:hAnsi="Times New Roman"/>
          <w:bCs/>
          <w:i/>
          <w:iCs/>
          <w:color w:val="000000"/>
          <w:szCs w:val="22"/>
        </w:rPr>
        <w:t xml:space="preserve"> Self Storage on 625 Williams Rd., with any listed stipulations.</w:t>
      </w:r>
    </w:p>
    <w:p w14:paraId="48415490" w14:textId="77777777" w:rsidR="00D32A21" w:rsidRPr="00D32A21" w:rsidRDefault="00D32A21" w:rsidP="00D32A21">
      <w:pPr>
        <w:pStyle w:val="ListParagraph"/>
        <w:ind w:left="1050"/>
        <w:rPr>
          <w:rFonts w:ascii="Times New Roman" w:hAnsi="Times New Roman"/>
          <w:b/>
          <w:color w:val="000000"/>
          <w:szCs w:val="22"/>
        </w:rPr>
      </w:pPr>
    </w:p>
    <w:p w14:paraId="01A4055B" w14:textId="26109C32" w:rsidR="00D32A21" w:rsidRPr="00D32A21" w:rsidRDefault="00D32A21" w:rsidP="00D32A21">
      <w:pPr>
        <w:pStyle w:val="ListParagraph"/>
        <w:numPr>
          <w:ilvl w:val="0"/>
          <w:numId w:val="1"/>
        </w:numPr>
        <w:rPr>
          <w:rFonts w:ascii="Times New Roman" w:hAnsi="Times New Roman"/>
          <w:b/>
          <w:color w:val="000000"/>
          <w:szCs w:val="22"/>
        </w:rPr>
      </w:pPr>
      <w:r w:rsidRPr="00D32A21">
        <w:rPr>
          <w:rFonts w:ascii="Times New Roman" w:hAnsi="Times New Roman"/>
          <w:b/>
          <w:color w:val="000000"/>
          <w:szCs w:val="22"/>
        </w:rPr>
        <w:t>PER #25-42 – Southwest Truck Expansion, 5521 4th St. W.</w:t>
      </w:r>
    </w:p>
    <w:p w14:paraId="49D103E4" w14:textId="047E20F7" w:rsidR="00D32A21" w:rsidRPr="00F659D0" w:rsidRDefault="00304932" w:rsidP="00867E22">
      <w:pPr>
        <w:pBdr>
          <w:top w:val="nil"/>
          <w:left w:val="nil"/>
          <w:bottom w:val="nil"/>
          <w:right w:val="nil"/>
          <w:between w:val="nil"/>
        </w:pBdr>
        <w:ind w:left="1050"/>
        <w:rPr>
          <w:i/>
          <w:color w:val="000000"/>
          <w:sz w:val="22"/>
          <w:szCs w:val="22"/>
        </w:rPr>
      </w:pPr>
      <w:bookmarkStart w:id="4" w:name="_Hlk196296565"/>
      <w:r w:rsidRPr="00B77551">
        <w:rPr>
          <w:i/>
          <w:color w:val="000000"/>
          <w:sz w:val="22"/>
          <w:szCs w:val="22"/>
        </w:rPr>
        <w:t>Move to approve</w:t>
      </w:r>
      <w:r w:rsidR="00D32A21">
        <w:rPr>
          <w:i/>
          <w:color w:val="000000"/>
          <w:sz w:val="22"/>
          <w:szCs w:val="22"/>
        </w:rPr>
        <w:t xml:space="preserve"> </w:t>
      </w:r>
      <w:r w:rsidR="00D32A21" w:rsidRPr="00D32A21">
        <w:rPr>
          <w:i/>
          <w:color w:val="000000"/>
          <w:sz w:val="22"/>
          <w:szCs w:val="22"/>
        </w:rPr>
        <w:t>Permit 2024-42, Southwest Truck Expansion on 5521 4th St. W., with any listed stipulations.</w:t>
      </w:r>
      <w:bookmarkEnd w:id="4"/>
    </w:p>
    <w:p w14:paraId="2F881ABB" w14:textId="77777777" w:rsidR="00304932" w:rsidRPr="00304932" w:rsidRDefault="00304932" w:rsidP="00F659D0">
      <w:pPr>
        <w:pBdr>
          <w:top w:val="nil"/>
          <w:left w:val="nil"/>
          <w:bottom w:val="nil"/>
          <w:right w:val="nil"/>
          <w:between w:val="nil"/>
        </w:pBdr>
        <w:rPr>
          <w:b/>
          <w:color w:val="000000"/>
          <w:sz w:val="22"/>
          <w:szCs w:val="22"/>
        </w:rPr>
      </w:pPr>
    </w:p>
    <w:p w14:paraId="653C55DC" w14:textId="76B829D0" w:rsidR="00C30CE3" w:rsidRDefault="00C30CE3" w:rsidP="00304932">
      <w:pPr>
        <w:pBdr>
          <w:top w:val="nil"/>
          <w:left w:val="nil"/>
          <w:bottom w:val="nil"/>
          <w:right w:val="nil"/>
          <w:between w:val="nil"/>
        </w:pBdr>
        <w:rPr>
          <w:i/>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5"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5A610EFD" w14:textId="66D4CAAA" w:rsidR="00D53317" w:rsidRPr="00523A0C" w:rsidRDefault="0065048B" w:rsidP="00523A0C">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Good Caus</w:t>
      </w:r>
      <w:r w:rsidR="00E435AA">
        <w:rPr>
          <w:b/>
          <w:color w:val="000000"/>
          <w:sz w:val="22"/>
          <w:szCs w:val="22"/>
        </w:rPr>
        <w:t>e</w:t>
      </w:r>
      <w:r w:rsidR="00523A0C">
        <w:rPr>
          <w:b/>
          <w:color w:val="000000"/>
          <w:sz w:val="22"/>
          <w:szCs w:val="22"/>
        </w:rPr>
        <w:t xml:space="preserve"> </w:t>
      </w:r>
    </w:p>
    <w:p w14:paraId="4C218C97" w14:textId="77777777" w:rsidR="005149BF" w:rsidRDefault="005149BF" w:rsidP="00D53317">
      <w:pPr>
        <w:tabs>
          <w:tab w:val="left" w:pos="-900"/>
          <w:tab w:val="left" w:pos="540"/>
        </w:tabs>
        <w:spacing w:line="259" w:lineRule="auto"/>
        <w:jc w:val="both"/>
        <w:rPr>
          <w:b/>
          <w:color w:val="000000"/>
          <w:sz w:val="22"/>
          <w:szCs w:val="22"/>
        </w:rPr>
      </w:pPr>
    </w:p>
    <w:p w14:paraId="7B2E71AE" w14:textId="1090DF22" w:rsidR="00523A0C" w:rsidRPr="0080279E" w:rsidRDefault="00865437" w:rsidP="00865437">
      <w:pPr>
        <w:tabs>
          <w:tab w:val="left" w:pos="-900"/>
          <w:tab w:val="left" w:pos="540"/>
        </w:tabs>
        <w:spacing w:line="259" w:lineRule="auto"/>
        <w:jc w:val="both"/>
        <w:rPr>
          <w:i/>
          <w:color w:val="000000"/>
          <w:sz w:val="22"/>
          <w:szCs w:val="22"/>
        </w:rPr>
      </w:pPr>
      <w:r>
        <w:rPr>
          <w:bCs/>
          <w:color w:val="000000"/>
          <w:sz w:val="22"/>
          <w:szCs w:val="22"/>
        </w:rPr>
        <w:tab/>
      </w:r>
      <w:r>
        <w:rPr>
          <w:bCs/>
          <w:color w:val="000000"/>
          <w:sz w:val="22"/>
          <w:szCs w:val="22"/>
        </w:rPr>
        <w:tab/>
      </w:r>
      <w:r>
        <w:rPr>
          <w:bCs/>
          <w:color w:val="000000"/>
          <w:sz w:val="22"/>
          <w:szCs w:val="22"/>
        </w:rPr>
        <w:tab/>
        <w:t>None.</w:t>
      </w:r>
    </w:p>
    <w:p w14:paraId="2D139190" w14:textId="77777777" w:rsidR="00B77551" w:rsidRPr="00B95258" w:rsidRDefault="00B77551" w:rsidP="00304932">
      <w:pPr>
        <w:tabs>
          <w:tab w:val="left" w:pos="-900"/>
          <w:tab w:val="left" w:pos="540"/>
        </w:tabs>
        <w:spacing w:line="259" w:lineRule="auto"/>
        <w:jc w:val="both"/>
        <w:rPr>
          <w:i/>
          <w:color w:val="000000"/>
          <w:sz w:val="22"/>
          <w:szCs w:val="22"/>
        </w:rPr>
      </w:pPr>
    </w:p>
    <w:p w14:paraId="4AF1A0E8" w14:textId="58BED5A5" w:rsidR="00644E33" w:rsidRDefault="0094762A">
      <w:pPr>
        <w:numPr>
          <w:ilvl w:val="0"/>
          <w:numId w:val="5"/>
        </w:numPr>
        <w:pBdr>
          <w:top w:val="nil"/>
          <w:left w:val="nil"/>
          <w:bottom w:val="nil"/>
          <w:right w:val="nil"/>
          <w:between w:val="nil"/>
        </w:pBdr>
        <w:tabs>
          <w:tab w:val="left" w:pos="3870"/>
        </w:tabs>
        <w:ind w:left="1440" w:hanging="720"/>
        <w:rPr>
          <w:b/>
          <w:color w:val="000000"/>
          <w:sz w:val="22"/>
          <w:szCs w:val="22"/>
        </w:rPr>
      </w:pPr>
      <w:r w:rsidRPr="0094762A">
        <w:rPr>
          <w:b/>
          <w:color w:val="000000"/>
          <w:sz w:val="22"/>
          <w:szCs w:val="22"/>
        </w:rPr>
        <w:t xml:space="preserve">RES </w:t>
      </w:r>
      <w:r>
        <w:rPr>
          <w:b/>
          <w:color w:val="000000"/>
          <w:sz w:val="22"/>
          <w:szCs w:val="22"/>
        </w:rPr>
        <w:t>#</w:t>
      </w:r>
      <w:r w:rsidRPr="0094762A">
        <w:rPr>
          <w:b/>
          <w:color w:val="000000"/>
          <w:sz w:val="22"/>
          <w:szCs w:val="22"/>
        </w:rPr>
        <w:t>2025-05 - Conceptual Agreement, LDOT Alico Rd. to Sunshine Blvd. and Widening Project</w:t>
      </w:r>
    </w:p>
    <w:p w14:paraId="6F18AE4D" w14:textId="77777777" w:rsidR="0094762A" w:rsidRDefault="0094762A" w:rsidP="0094762A">
      <w:pPr>
        <w:pBdr>
          <w:top w:val="nil"/>
          <w:left w:val="nil"/>
          <w:bottom w:val="nil"/>
          <w:right w:val="nil"/>
          <w:between w:val="nil"/>
        </w:pBdr>
        <w:tabs>
          <w:tab w:val="left" w:pos="3870"/>
        </w:tabs>
        <w:ind w:left="1440"/>
        <w:rPr>
          <w:b/>
          <w:color w:val="000000"/>
          <w:sz w:val="22"/>
          <w:szCs w:val="22"/>
        </w:rPr>
      </w:pPr>
    </w:p>
    <w:p w14:paraId="1CC0B944" w14:textId="33E18859" w:rsidR="0094762A" w:rsidRDefault="0094762A" w:rsidP="0094762A">
      <w:pPr>
        <w:tabs>
          <w:tab w:val="left" w:pos="3870"/>
        </w:tabs>
        <w:ind w:left="1440"/>
        <w:rPr>
          <w:bCs/>
          <w:color w:val="000000"/>
          <w:sz w:val="22"/>
          <w:szCs w:val="22"/>
        </w:rPr>
      </w:pPr>
      <w:r w:rsidRPr="0094762A">
        <w:rPr>
          <w:bCs/>
          <w:color w:val="000000"/>
          <w:sz w:val="22"/>
          <w:szCs w:val="22"/>
        </w:rPr>
        <w:t>District Manager Dave Lindsay</w:t>
      </w:r>
      <w:r w:rsidR="00867E22">
        <w:rPr>
          <w:bCs/>
          <w:color w:val="000000"/>
          <w:sz w:val="22"/>
          <w:szCs w:val="22"/>
        </w:rPr>
        <w:t xml:space="preserve"> introduced Lee County’s DOT Director and they gave a joint</w:t>
      </w:r>
      <w:r w:rsidRPr="0094762A">
        <w:rPr>
          <w:bCs/>
          <w:color w:val="000000"/>
          <w:sz w:val="22"/>
          <w:szCs w:val="22"/>
        </w:rPr>
        <w:t xml:space="preserve"> overview. Discussion ensued.</w:t>
      </w:r>
    </w:p>
    <w:p w14:paraId="289033B5" w14:textId="77777777" w:rsidR="0094762A" w:rsidRDefault="0094762A" w:rsidP="0094762A">
      <w:pPr>
        <w:tabs>
          <w:tab w:val="left" w:pos="3870"/>
        </w:tabs>
        <w:ind w:left="1440"/>
      </w:pPr>
    </w:p>
    <w:p w14:paraId="3F1C5D9A" w14:textId="77777777" w:rsidR="0094762A" w:rsidRDefault="0094762A" w:rsidP="0094762A">
      <w:pPr>
        <w:numPr>
          <w:ilvl w:val="2"/>
          <w:numId w:val="10"/>
        </w:numPr>
        <w:tabs>
          <w:tab w:val="left" w:pos="-900"/>
          <w:tab w:val="left" w:pos="540"/>
          <w:tab w:val="left" w:pos="1080"/>
        </w:tabs>
        <w:ind w:hanging="90"/>
        <w:rPr>
          <w:i/>
          <w:sz w:val="22"/>
          <w:szCs w:val="22"/>
        </w:rPr>
      </w:pPr>
      <w:r>
        <w:rPr>
          <w:i/>
          <w:sz w:val="22"/>
          <w:szCs w:val="22"/>
        </w:rPr>
        <w:t xml:space="preserve">Move to </w:t>
      </w:r>
      <w:r w:rsidRPr="0094762A">
        <w:rPr>
          <w:i/>
          <w:sz w:val="22"/>
          <w:szCs w:val="22"/>
        </w:rPr>
        <w:t>approve RES 2025-05 - Conceptual Agreement, LDOT Alico Rd. to Sunshine Blvd. and Widening Project</w:t>
      </w:r>
      <w:r>
        <w:rPr>
          <w:i/>
          <w:sz w:val="22"/>
          <w:szCs w:val="22"/>
        </w:rPr>
        <w:t>.</w:t>
      </w:r>
    </w:p>
    <w:p w14:paraId="3E3FB549" w14:textId="71544BD8" w:rsidR="0094762A" w:rsidRDefault="0094762A" w:rsidP="0094762A">
      <w:pPr>
        <w:numPr>
          <w:ilvl w:val="4"/>
          <w:numId w:val="11"/>
        </w:numPr>
        <w:tabs>
          <w:tab w:val="left" w:pos="1080"/>
        </w:tabs>
        <w:spacing w:line="259" w:lineRule="auto"/>
        <w:jc w:val="both"/>
        <w:rPr>
          <w:i/>
          <w:sz w:val="22"/>
          <w:szCs w:val="22"/>
        </w:rPr>
      </w:pPr>
      <w:r>
        <w:rPr>
          <w:i/>
          <w:sz w:val="22"/>
          <w:szCs w:val="22"/>
        </w:rPr>
        <w:t xml:space="preserve">Commissioner </w:t>
      </w:r>
      <w:r w:rsidR="009746D4">
        <w:rPr>
          <w:i/>
          <w:sz w:val="22"/>
          <w:szCs w:val="22"/>
        </w:rPr>
        <w:t xml:space="preserve">Bonacolta </w:t>
      </w:r>
      <w:r>
        <w:rPr>
          <w:i/>
          <w:sz w:val="22"/>
          <w:szCs w:val="22"/>
        </w:rPr>
        <w:t>moved</w:t>
      </w:r>
    </w:p>
    <w:p w14:paraId="2D1A9148" w14:textId="2103E181" w:rsidR="0094762A" w:rsidRDefault="0094762A" w:rsidP="0094762A">
      <w:pPr>
        <w:numPr>
          <w:ilvl w:val="4"/>
          <w:numId w:val="11"/>
        </w:numPr>
        <w:tabs>
          <w:tab w:val="left" w:pos="1080"/>
        </w:tabs>
        <w:spacing w:line="259" w:lineRule="auto"/>
        <w:jc w:val="both"/>
        <w:rPr>
          <w:i/>
          <w:sz w:val="22"/>
          <w:szCs w:val="22"/>
        </w:rPr>
      </w:pPr>
      <w:r>
        <w:rPr>
          <w:i/>
          <w:sz w:val="22"/>
          <w:szCs w:val="22"/>
        </w:rPr>
        <w:t>Commissioner</w:t>
      </w:r>
      <w:r w:rsidR="009746D4">
        <w:rPr>
          <w:i/>
          <w:sz w:val="22"/>
          <w:szCs w:val="22"/>
        </w:rPr>
        <w:t xml:space="preserve"> Hollingsworth</w:t>
      </w:r>
      <w:r>
        <w:rPr>
          <w:i/>
          <w:sz w:val="22"/>
          <w:szCs w:val="22"/>
        </w:rPr>
        <w:t xml:space="preserve"> seconded</w:t>
      </w:r>
    </w:p>
    <w:p w14:paraId="63CBCE93" w14:textId="5EBDA363" w:rsidR="0094762A" w:rsidRPr="00233866" w:rsidRDefault="0094762A" w:rsidP="00233866">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1759627C" w14:textId="77777777" w:rsidR="009746D4" w:rsidRDefault="009746D4" w:rsidP="0094762A">
      <w:pPr>
        <w:pBdr>
          <w:top w:val="nil"/>
          <w:left w:val="nil"/>
          <w:bottom w:val="nil"/>
          <w:right w:val="nil"/>
          <w:between w:val="nil"/>
        </w:pBdr>
        <w:tabs>
          <w:tab w:val="left" w:pos="3870"/>
        </w:tabs>
        <w:ind w:left="1440"/>
        <w:rPr>
          <w:b/>
          <w:color w:val="000000"/>
          <w:sz w:val="22"/>
          <w:szCs w:val="22"/>
        </w:rPr>
      </w:pPr>
    </w:p>
    <w:p w14:paraId="5469C8B2" w14:textId="0EA37B1F" w:rsidR="0094762A" w:rsidRDefault="0094762A" w:rsidP="0094762A">
      <w:pPr>
        <w:numPr>
          <w:ilvl w:val="0"/>
          <w:numId w:val="5"/>
        </w:numPr>
        <w:pBdr>
          <w:top w:val="nil"/>
          <w:left w:val="nil"/>
          <w:bottom w:val="nil"/>
          <w:right w:val="nil"/>
          <w:between w:val="nil"/>
        </w:pBdr>
        <w:tabs>
          <w:tab w:val="left" w:pos="3870"/>
        </w:tabs>
        <w:ind w:left="1440" w:hanging="720"/>
        <w:rPr>
          <w:b/>
          <w:color w:val="000000"/>
          <w:sz w:val="22"/>
          <w:szCs w:val="22"/>
        </w:rPr>
      </w:pPr>
      <w:r w:rsidRPr="0094762A">
        <w:rPr>
          <w:b/>
          <w:color w:val="000000"/>
          <w:sz w:val="22"/>
          <w:szCs w:val="22"/>
        </w:rPr>
        <w:t>Request to Waive Policy for FASD Conference</w:t>
      </w:r>
    </w:p>
    <w:p w14:paraId="1E051424" w14:textId="77777777" w:rsidR="0094762A" w:rsidRDefault="0094762A" w:rsidP="009746D4">
      <w:pPr>
        <w:tabs>
          <w:tab w:val="left" w:pos="3870"/>
        </w:tabs>
      </w:pPr>
    </w:p>
    <w:p w14:paraId="43E25D27" w14:textId="60B9A834" w:rsidR="0094762A" w:rsidRDefault="0094762A" w:rsidP="0094762A">
      <w:pPr>
        <w:numPr>
          <w:ilvl w:val="2"/>
          <w:numId w:val="10"/>
        </w:numPr>
        <w:tabs>
          <w:tab w:val="left" w:pos="-900"/>
          <w:tab w:val="left" w:pos="540"/>
          <w:tab w:val="left" w:pos="1080"/>
        </w:tabs>
        <w:ind w:hanging="90"/>
        <w:rPr>
          <w:i/>
          <w:sz w:val="22"/>
          <w:szCs w:val="22"/>
        </w:rPr>
      </w:pPr>
      <w:r>
        <w:rPr>
          <w:i/>
          <w:sz w:val="22"/>
          <w:szCs w:val="22"/>
        </w:rPr>
        <w:t xml:space="preserve">Move to </w:t>
      </w:r>
      <w:r w:rsidRPr="0094762A">
        <w:rPr>
          <w:i/>
          <w:sz w:val="22"/>
          <w:szCs w:val="22"/>
        </w:rPr>
        <w:t>waive policy to allow Commissioners and staff to stay at the Sunseekers Resort in Port Charlotte, during the FASD conference in June.</w:t>
      </w:r>
    </w:p>
    <w:p w14:paraId="5E1C8439" w14:textId="568AB9ED" w:rsidR="0094762A" w:rsidRDefault="0094762A" w:rsidP="0094762A">
      <w:pPr>
        <w:numPr>
          <w:ilvl w:val="4"/>
          <w:numId w:val="11"/>
        </w:numPr>
        <w:tabs>
          <w:tab w:val="left" w:pos="1080"/>
        </w:tabs>
        <w:spacing w:line="259" w:lineRule="auto"/>
        <w:jc w:val="both"/>
        <w:rPr>
          <w:i/>
          <w:sz w:val="22"/>
          <w:szCs w:val="22"/>
        </w:rPr>
      </w:pPr>
      <w:r>
        <w:rPr>
          <w:i/>
          <w:sz w:val="22"/>
          <w:szCs w:val="22"/>
        </w:rPr>
        <w:t xml:space="preserve">Commissioner </w:t>
      </w:r>
      <w:r w:rsidR="009746D4">
        <w:rPr>
          <w:i/>
          <w:sz w:val="22"/>
          <w:szCs w:val="22"/>
        </w:rPr>
        <w:t xml:space="preserve">Bonacolta </w:t>
      </w:r>
      <w:r>
        <w:rPr>
          <w:i/>
          <w:sz w:val="22"/>
          <w:szCs w:val="22"/>
        </w:rPr>
        <w:t>moved</w:t>
      </w:r>
    </w:p>
    <w:p w14:paraId="07095D7F" w14:textId="0EA4B63C" w:rsidR="0094762A" w:rsidRDefault="0094762A" w:rsidP="0094762A">
      <w:pPr>
        <w:numPr>
          <w:ilvl w:val="4"/>
          <w:numId w:val="11"/>
        </w:numPr>
        <w:tabs>
          <w:tab w:val="left" w:pos="1080"/>
        </w:tabs>
        <w:spacing w:line="259" w:lineRule="auto"/>
        <w:jc w:val="both"/>
        <w:rPr>
          <w:i/>
          <w:sz w:val="22"/>
          <w:szCs w:val="22"/>
        </w:rPr>
      </w:pPr>
      <w:r>
        <w:rPr>
          <w:i/>
          <w:sz w:val="22"/>
          <w:szCs w:val="22"/>
        </w:rPr>
        <w:t>Commissioner</w:t>
      </w:r>
      <w:r w:rsidR="009746D4">
        <w:rPr>
          <w:i/>
          <w:sz w:val="22"/>
          <w:szCs w:val="22"/>
        </w:rPr>
        <w:t xml:space="preserve"> Hollingsworth</w:t>
      </w:r>
      <w:r>
        <w:rPr>
          <w:i/>
          <w:sz w:val="22"/>
          <w:szCs w:val="22"/>
        </w:rPr>
        <w:t xml:space="preserve"> seconded</w:t>
      </w:r>
    </w:p>
    <w:p w14:paraId="0D547C00" w14:textId="77777777" w:rsidR="0094762A" w:rsidRDefault="0094762A" w:rsidP="0094762A">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7B96060B" w14:textId="77777777" w:rsidR="0094762A" w:rsidRPr="0080279E" w:rsidRDefault="0094762A" w:rsidP="0094762A">
      <w:pPr>
        <w:tabs>
          <w:tab w:val="left" w:pos="-900"/>
          <w:tab w:val="left" w:pos="540"/>
        </w:tabs>
        <w:spacing w:line="259" w:lineRule="auto"/>
        <w:ind w:left="2340"/>
        <w:jc w:val="both"/>
        <w:rPr>
          <w:i/>
          <w:color w:val="000000"/>
          <w:sz w:val="22"/>
          <w:szCs w:val="22"/>
        </w:rPr>
      </w:pPr>
    </w:p>
    <w:p w14:paraId="1240CCB9" w14:textId="2B9EFB8E" w:rsidR="0094762A" w:rsidRDefault="0094762A" w:rsidP="0094762A">
      <w:pPr>
        <w:numPr>
          <w:ilvl w:val="0"/>
          <w:numId w:val="5"/>
        </w:numPr>
        <w:pBdr>
          <w:top w:val="nil"/>
          <w:left w:val="nil"/>
          <w:bottom w:val="nil"/>
          <w:right w:val="nil"/>
          <w:between w:val="nil"/>
        </w:pBdr>
        <w:tabs>
          <w:tab w:val="left" w:pos="3870"/>
        </w:tabs>
        <w:ind w:left="1440" w:hanging="720"/>
        <w:rPr>
          <w:b/>
          <w:color w:val="000000"/>
          <w:sz w:val="22"/>
          <w:szCs w:val="22"/>
        </w:rPr>
      </w:pPr>
      <w:r w:rsidRPr="0094762A">
        <w:rPr>
          <w:b/>
          <w:color w:val="000000"/>
          <w:sz w:val="22"/>
          <w:szCs w:val="22"/>
        </w:rPr>
        <w:t>Contract 10-year extension for Carter Pritchet Signs</w:t>
      </w:r>
    </w:p>
    <w:p w14:paraId="5AFA83BC" w14:textId="77777777" w:rsidR="0094762A" w:rsidRDefault="0094762A" w:rsidP="0094762A">
      <w:pPr>
        <w:pBdr>
          <w:top w:val="nil"/>
          <w:left w:val="nil"/>
          <w:bottom w:val="nil"/>
          <w:right w:val="nil"/>
          <w:between w:val="nil"/>
        </w:pBdr>
        <w:tabs>
          <w:tab w:val="left" w:pos="3870"/>
        </w:tabs>
        <w:ind w:left="1440"/>
        <w:rPr>
          <w:b/>
          <w:color w:val="000000"/>
          <w:sz w:val="22"/>
          <w:szCs w:val="22"/>
        </w:rPr>
      </w:pPr>
    </w:p>
    <w:p w14:paraId="579CBBC8" w14:textId="77777777" w:rsidR="0094762A" w:rsidRDefault="0094762A" w:rsidP="0094762A">
      <w:pPr>
        <w:tabs>
          <w:tab w:val="left" w:pos="3870"/>
        </w:tabs>
        <w:ind w:left="1440"/>
        <w:rPr>
          <w:bCs/>
          <w:color w:val="000000"/>
          <w:sz w:val="22"/>
          <w:szCs w:val="22"/>
        </w:rPr>
      </w:pPr>
      <w:r w:rsidRPr="0094762A">
        <w:rPr>
          <w:bCs/>
          <w:color w:val="000000"/>
          <w:sz w:val="22"/>
          <w:szCs w:val="22"/>
        </w:rPr>
        <w:t>District Manager Dave Lindsay gave an overview. Discussion ensued.</w:t>
      </w:r>
    </w:p>
    <w:p w14:paraId="32DCC47E" w14:textId="77777777" w:rsidR="0094762A" w:rsidRDefault="0094762A" w:rsidP="0094762A">
      <w:pPr>
        <w:tabs>
          <w:tab w:val="left" w:pos="3870"/>
        </w:tabs>
        <w:ind w:left="1440"/>
      </w:pPr>
    </w:p>
    <w:p w14:paraId="5A6AF1A2" w14:textId="28C77E8D" w:rsidR="0094762A" w:rsidRDefault="0094762A" w:rsidP="0094762A">
      <w:pPr>
        <w:numPr>
          <w:ilvl w:val="2"/>
          <w:numId w:val="10"/>
        </w:numPr>
        <w:tabs>
          <w:tab w:val="left" w:pos="-900"/>
          <w:tab w:val="left" w:pos="540"/>
          <w:tab w:val="left" w:pos="1080"/>
        </w:tabs>
        <w:ind w:hanging="90"/>
        <w:rPr>
          <w:i/>
          <w:sz w:val="22"/>
          <w:szCs w:val="22"/>
        </w:rPr>
      </w:pPr>
      <w:r>
        <w:rPr>
          <w:i/>
          <w:sz w:val="22"/>
          <w:szCs w:val="22"/>
        </w:rPr>
        <w:t xml:space="preserve">Move to </w:t>
      </w:r>
      <w:r w:rsidRPr="0094762A">
        <w:rPr>
          <w:i/>
          <w:sz w:val="22"/>
          <w:szCs w:val="22"/>
        </w:rPr>
        <w:t>approve the 10-year extension for the Carter Pritchett sign lease contract, located on Lee Blvd.</w:t>
      </w:r>
    </w:p>
    <w:p w14:paraId="53C4C837" w14:textId="011D66BB" w:rsidR="0094762A" w:rsidRDefault="0094762A" w:rsidP="0094762A">
      <w:pPr>
        <w:numPr>
          <w:ilvl w:val="4"/>
          <w:numId w:val="11"/>
        </w:numPr>
        <w:tabs>
          <w:tab w:val="left" w:pos="1080"/>
        </w:tabs>
        <w:spacing w:line="259" w:lineRule="auto"/>
        <w:jc w:val="both"/>
        <w:rPr>
          <w:i/>
          <w:sz w:val="22"/>
          <w:szCs w:val="22"/>
        </w:rPr>
      </w:pPr>
      <w:r>
        <w:rPr>
          <w:i/>
          <w:sz w:val="22"/>
          <w:szCs w:val="22"/>
        </w:rPr>
        <w:t>Commissioner</w:t>
      </w:r>
      <w:r w:rsidR="009746D4">
        <w:rPr>
          <w:i/>
          <w:sz w:val="22"/>
          <w:szCs w:val="22"/>
        </w:rPr>
        <w:t xml:space="preserve"> Bonacolta</w:t>
      </w:r>
      <w:r>
        <w:rPr>
          <w:i/>
          <w:sz w:val="22"/>
          <w:szCs w:val="22"/>
        </w:rPr>
        <w:t xml:space="preserve"> moved</w:t>
      </w:r>
    </w:p>
    <w:p w14:paraId="3F41C331" w14:textId="7E759D38" w:rsidR="0094762A" w:rsidRDefault="0094762A" w:rsidP="0094762A">
      <w:pPr>
        <w:numPr>
          <w:ilvl w:val="4"/>
          <w:numId w:val="11"/>
        </w:numPr>
        <w:tabs>
          <w:tab w:val="left" w:pos="1080"/>
        </w:tabs>
        <w:spacing w:line="259" w:lineRule="auto"/>
        <w:jc w:val="both"/>
        <w:rPr>
          <w:i/>
          <w:sz w:val="22"/>
          <w:szCs w:val="22"/>
        </w:rPr>
      </w:pPr>
      <w:r>
        <w:rPr>
          <w:i/>
          <w:sz w:val="22"/>
          <w:szCs w:val="22"/>
        </w:rPr>
        <w:t>Commissioner</w:t>
      </w:r>
      <w:r w:rsidR="009746D4">
        <w:rPr>
          <w:i/>
          <w:sz w:val="22"/>
          <w:szCs w:val="22"/>
        </w:rPr>
        <w:t xml:space="preserve"> Hollingsworth</w:t>
      </w:r>
      <w:r>
        <w:rPr>
          <w:i/>
          <w:sz w:val="22"/>
          <w:szCs w:val="22"/>
        </w:rPr>
        <w:t xml:space="preserve"> seconded</w:t>
      </w:r>
    </w:p>
    <w:p w14:paraId="58EA0724" w14:textId="77777777" w:rsidR="0094762A" w:rsidRPr="0080279E" w:rsidRDefault="0094762A" w:rsidP="0094762A">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1D417F32" w14:textId="77777777" w:rsidR="00A379DD" w:rsidRDefault="00A379DD" w:rsidP="0094762A">
      <w:pPr>
        <w:pBdr>
          <w:top w:val="nil"/>
          <w:left w:val="nil"/>
          <w:bottom w:val="nil"/>
          <w:right w:val="nil"/>
          <w:between w:val="nil"/>
        </w:pBdr>
        <w:tabs>
          <w:tab w:val="left" w:pos="3870"/>
        </w:tabs>
        <w:rPr>
          <w:i/>
          <w:color w:val="000000"/>
          <w:sz w:val="22"/>
          <w:szCs w:val="22"/>
        </w:rPr>
      </w:pPr>
      <w:bookmarkStart w:id="6" w:name="_Hlk125626737"/>
      <w:bookmarkEnd w:id="5"/>
    </w:p>
    <w:p w14:paraId="1CABB33C" w14:textId="77777777" w:rsidR="00AE43F6" w:rsidRDefault="00AE43F6" w:rsidP="0094762A">
      <w:pPr>
        <w:pBdr>
          <w:top w:val="nil"/>
          <w:left w:val="nil"/>
          <w:bottom w:val="nil"/>
          <w:right w:val="nil"/>
          <w:between w:val="nil"/>
        </w:pBdr>
        <w:tabs>
          <w:tab w:val="left" w:pos="3870"/>
        </w:tabs>
        <w:rPr>
          <w:i/>
          <w:color w:val="000000"/>
          <w:sz w:val="22"/>
          <w:szCs w:val="22"/>
        </w:rPr>
      </w:pPr>
    </w:p>
    <w:p w14:paraId="14757BB9" w14:textId="77777777" w:rsidR="00233866" w:rsidRDefault="00233866" w:rsidP="0094762A">
      <w:pPr>
        <w:pBdr>
          <w:top w:val="nil"/>
          <w:left w:val="nil"/>
          <w:bottom w:val="nil"/>
          <w:right w:val="nil"/>
          <w:between w:val="nil"/>
        </w:pBdr>
        <w:tabs>
          <w:tab w:val="left" w:pos="3870"/>
        </w:tabs>
        <w:rPr>
          <w:i/>
          <w:color w:val="000000"/>
          <w:sz w:val="22"/>
          <w:szCs w:val="22"/>
        </w:rPr>
      </w:pPr>
    </w:p>
    <w:p w14:paraId="2806B2D3" w14:textId="77777777" w:rsidR="00233866" w:rsidRDefault="00233866" w:rsidP="0094762A">
      <w:pPr>
        <w:pBdr>
          <w:top w:val="nil"/>
          <w:left w:val="nil"/>
          <w:bottom w:val="nil"/>
          <w:right w:val="nil"/>
          <w:between w:val="nil"/>
        </w:pBdr>
        <w:tabs>
          <w:tab w:val="left" w:pos="3870"/>
        </w:tabs>
        <w:rPr>
          <w:i/>
          <w:color w:val="000000"/>
          <w:sz w:val="22"/>
          <w:szCs w:val="22"/>
        </w:rPr>
      </w:pPr>
    </w:p>
    <w:p w14:paraId="17815B09" w14:textId="77777777" w:rsidR="00233866" w:rsidRDefault="00233866" w:rsidP="0094762A">
      <w:pPr>
        <w:pBdr>
          <w:top w:val="nil"/>
          <w:left w:val="nil"/>
          <w:bottom w:val="nil"/>
          <w:right w:val="nil"/>
          <w:between w:val="nil"/>
        </w:pBdr>
        <w:tabs>
          <w:tab w:val="left" w:pos="3870"/>
        </w:tabs>
        <w:rPr>
          <w:i/>
          <w:color w:val="000000"/>
          <w:sz w:val="22"/>
          <w:szCs w:val="22"/>
        </w:rPr>
      </w:pPr>
    </w:p>
    <w:p w14:paraId="11C20C04" w14:textId="77777777" w:rsidR="00233866" w:rsidRDefault="00233866" w:rsidP="0094762A">
      <w:pPr>
        <w:pBdr>
          <w:top w:val="nil"/>
          <w:left w:val="nil"/>
          <w:bottom w:val="nil"/>
          <w:right w:val="nil"/>
          <w:between w:val="nil"/>
        </w:pBdr>
        <w:tabs>
          <w:tab w:val="left" w:pos="3870"/>
        </w:tabs>
        <w:rPr>
          <w:i/>
          <w:color w:val="000000"/>
          <w:sz w:val="22"/>
          <w:szCs w:val="22"/>
        </w:rPr>
      </w:pPr>
    </w:p>
    <w:bookmarkEnd w:id="6"/>
    <w:p w14:paraId="06B73911" w14:textId="74D573BE" w:rsidR="00644E33" w:rsidRDefault="00B00A43">
      <w:pPr>
        <w:tabs>
          <w:tab w:val="left" w:pos="-900"/>
          <w:tab w:val="left" w:pos="540"/>
        </w:tabs>
        <w:jc w:val="both"/>
        <w:rPr>
          <w:b/>
          <w:i/>
          <w:color w:val="000000"/>
          <w:sz w:val="22"/>
          <w:szCs w:val="22"/>
          <w:u w:val="single"/>
        </w:rPr>
      </w:pPr>
      <w:r>
        <w:rPr>
          <w:b/>
          <w:i/>
          <w:color w:val="000000"/>
          <w:sz w:val="22"/>
          <w:szCs w:val="22"/>
        </w:rPr>
        <w:lastRenderedPageBreak/>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33866">
      <w:pPr>
        <w:numPr>
          <w:ilvl w:val="0"/>
          <w:numId w:val="43"/>
        </w:numPr>
        <w:pBdr>
          <w:top w:val="nil"/>
          <w:left w:val="nil"/>
          <w:bottom w:val="nil"/>
          <w:right w:val="nil"/>
          <w:between w:val="nil"/>
        </w:pBdr>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7" w:name="_Hlk168555113"/>
    </w:p>
    <w:bookmarkEnd w:id="7"/>
    <w:p w14:paraId="18040828" w14:textId="0B4BFDE2" w:rsidR="00B27FA1" w:rsidRPr="00B025D3" w:rsidRDefault="00B00A43" w:rsidP="00B27FA1">
      <w:pPr>
        <w:ind w:left="1440"/>
        <w:rPr>
          <w:bCs/>
          <w:color w:val="000000"/>
          <w:sz w:val="22"/>
          <w:szCs w:val="22"/>
        </w:rPr>
      </w:pPr>
      <w:r>
        <w:rPr>
          <w:bCs/>
          <w:color w:val="000000"/>
          <w:sz w:val="22"/>
          <w:szCs w:val="22"/>
        </w:rPr>
        <w:t>None.</w:t>
      </w:r>
    </w:p>
    <w:p w14:paraId="2B681D63" w14:textId="77777777" w:rsidR="00B025D3" w:rsidRDefault="00B025D3" w:rsidP="00B27FA1">
      <w:pPr>
        <w:ind w:left="1440"/>
        <w:rPr>
          <w:sz w:val="22"/>
          <w:szCs w:val="22"/>
        </w:rPr>
      </w:pPr>
    </w:p>
    <w:p w14:paraId="5B88622E" w14:textId="73BC26F4" w:rsidR="00B025D3" w:rsidRDefault="0065048B" w:rsidP="00233866">
      <w:pPr>
        <w:numPr>
          <w:ilvl w:val="0"/>
          <w:numId w:val="43"/>
        </w:numPr>
        <w:pBdr>
          <w:top w:val="nil"/>
          <w:left w:val="nil"/>
          <w:bottom w:val="nil"/>
          <w:right w:val="nil"/>
          <w:between w:val="nil"/>
        </w:pBdr>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3B0E64E8" w14:textId="6AC705D2" w:rsidR="00B025D3" w:rsidRPr="00B025D3" w:rsidRDefault="00B025D3" w:rsidP="00B025D3">
      <w:pPr>
        <w:pBdr>
          <w:top w:val="nil"/>
          <w:left w:val="nil"/>
          <w:bottom w:val="nil"/>
          <w:right w:val="nil"/>
          <w:between w:val="nil"/>
        </w:pBdr>
        <w:ind w:left="1440"/>
        <w:rPr>
          <w:bCs/>
          <w:color w:val="000000"/>
          <w:sz w:val="22"/>
          <w:szCs w:val="22"/>
        </w:rPr>
      </w:pPr>
      <w:r w:rsidRPr="00B025D3">
        <w:rPr>
          <w:bCs/>
          <w:color w:val="000000"/>
          <w:sz w:val="22"/>
          <w:szCs w:val="22"/>
        </w:rPr>
        <w:t>None.</w:t>
      </w:r>
    </w:p>
    <w:p w14:paraId="0F093234" w14:textId="77777777" w:rsidR="00B025D3" w:rsidRPr="00B025D3" w:rsidRDefault="00B025D3" w:rsidP="00B025D3">
      <w:pPr>
        <w:pBdr>
          <w:top w:val="nil"/>
          <w:left w:val="nil"/>
          <w:bottom w:val="nil"/>
          <w:right w:val="nil"/>
          <w:between w:val="nil"/>
        </w:pBdr>
        <w:ind w:left="1440"/>
        <w:rPr>
          <w:b/>
          <w:color w:val="000000"/>
          <w:sz w:val="22"/>
          <w:szCs w:val="22"/>
        </w:rPr>
      </w:pPr>
    </w:p>
    <w:p w14:paraId="0782B193" w14:textId="77777777" w:rsidR="00644E33" w:rsidRDefault="0065048B" w:rsidP="00233866">
      <w:pPr>
        <w:numPr>
          <w:ilvl w:val="0"/>
          <w:numId w:val="43"/>
        </w:numPr>
        <w:pBdr>
          <w:top w:val="nil"/>
          <w:left w:val="nil"/>
          <w:bottom w:val="nil"/>
          <w:right w:val="nil"/>
          <w:between w:val="nil"/>
        </w:pBdr>
        <w:rPr>
          <w:b/>
          <w:color w:val="000000"/>
          <w:sz w:val="22"/>
          <w:szCs w:val="22"/>
        </w:rPr>
      </w:pPr>
      <w:r>
        <w:rPr>
          <w:b/>
          <w:color w:val="000000"/>
          <w:sz w:val="22"/>
          <w:szCs w:val="22"/>
        </w:rPr>
        <w:t>Commissioner’s Request</w:t>
      </w:r>
    </w:p>
    <w:p w14:paraId="253D722A" w14:textId="234D877A" w:rsidR="00867E22" w:rsidRPr="00233866" w:rsidRDefault="009746D4" w:rsidP="00233866">
      <w:pPr>
        <w:pStyle w:val="ListParagraph"/>
        <w:ind w:left="1440"/>
        <w:rPr>
          <w:rFonts w:ascii="Times New Roman" w:hAnsi="Times New Roman"/>
          <w:bCs/>
          <w:color w:val="000000"/>
          <w:szCs w:val="22"/>
        </w:rPr>
      </w:pPr>
      <w:r>
        <w:rPr>
          <w:rFonts w:ascii="Times New Roman" w:hAnsi="Times New Roman"/>
          <w:bCs/>
          <w:color w:val="000000"/>
          <w:szCs w:val="22"/>
        </w:rPr>
        <w:t>Commissioner Bonacolta discussed his meeting with Commissioner Pendergrass on the topic of streetlighting. He mentioned that the commissioner would like the boundary and method of collection issues to be resolved before considering the transfer of the power. Commissioner Bonacolta requested, with the approval of the board, for the Attorney Behn to begin working on solving these issues.</w:t>
      </w:r>
      <w:bookmarkStart w:id="8" w:name="_Hlk197518669"/>
    </w:p>
    <w:bookmarkEnd w:id="8"/>
    <w:p w14:paraId="0ACBB7E4" w14:textId="77777777" w:rsidR="00AE43F6" w:rsidRDefault="00AE43F6" w:rsidP="00CB19E1">
      <w:pPr>
        <w:pBdr>
          <w:top w:val="nil"/>
          <w:left w:val="nil"/>
          <w:bottom w:val="nil"/>
          <w:right w:val="nil"/>
          <w:between w:val="nil"/>
        </w:pBdr>
        <w:ind w:left="1440"/>
        <w:rPr>
          <w:color w:val="000000"/>
          <w:sz w:val="22"/>
          <w:szCs w:val="22"/>
        </w:rPr>
      </w:pPr>
    </w:p>
    <w:p w14:paraId="25CFD37D" w14:textId="77777777" w:rsidR="00AE43F6" w:rsidRPr="00CB19E1" w:rsidRDefault="00AE43F6" w:rsidP="00523A0C">
      <w:pPr>
        <w:pBdr>
          <w:top w:val="nil"/>
          <w:left w:val="nil"/>
          <w:bottom w:val="nil"/>
          <w:right w:val="nil"/>
          <w:between w:val="nil"/>
        </w:pBdr>
        <w:rPr>
          <w:color w:val="000000"/>
          <w:sz w:val="22"/>
          <w:szCs w:val="22"/>
        </w:rPr>
      </w:pPr>
    </w:p>
    <w:p w14:paraId="02B59236" w14:textId="77777777" w:rsidR="00644E33" w:rsidRDefault="0065048B" w:rsidP="00C91F23">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293EAF70" w:rsidR="00375A7A" w:rsidRPr="002A5566" w:rsidRDefault="0065048B" w:rsidP="002A5566">
      <w:r>
        <w:rPr>
          <w:sz w:val="22"/>
          <w:szCs w:val="22"/>
        </w:rPr>
        <w:t>Motion to adjourn was made by Commissioner</w:t>
      </w:r>
      <w:r w:rsidR="00413022">
        <w:rPr>
          <w:sz w:val="22"/>
          <w:szCs w:val="22"/>
        </w:rPr>
        <w:t xml:space="preserve"> </w:t>
      </w:r>
      <w:r w:rsidR="0094762A">
        <w:rPr>
          <w:sz w:val="22"/>
          <w:szCs w:val="22"/>
        </w:rPr>
        <w:t>Bonacolta</w:t>
      </w:r>
      <w:r>
        <w:rPr>
          <w:sz w:val="22"/>
          <w:szCs w:val="22"/>
        </w:rPr>
        <w:t>. Seconded by Commissioner</w:t>
      </w:r>
      <w:r w:rsidR="0094762A">
        <w:rPr>
          <w:sz w:val="22"/>
          <w:szCs w:val="22"/>
        </w:rPr>
        <w:t xml:space="preserve"> Hollingsworth.</w:t>
      </w:r>
      <w:r>
        <w:rPr>
          <w:sz w:val="22"/>
          <w:szCs w:val="22"/>
        </w:rPr>
        <w:t xml:space="preserve"> All in favor. Meeting adjourned </w:t>
      </w:r>
      <w:r>
        <w:rPr>
          <w:color w:val="000000"/>
          <w:sz w:val="22"/>
          <w:szCs w:val="22"/>
        </w:rPr>
        <w:t xml:space="preserve">at </w:t>
      </w:r>
      <w:r w:rsidR="00207DA6">
        <w:rPr>
          <w:color w:val="000000"/>
          <w:sz w:val="22"/>
          <w:szCs w:val="22"/>
        </w:rPr>
        <w:t>6:</w:t>
      </w:r>
      <w:r w:rsidR="0094762A">
        <w:rPr>
          <w:color w:val="000000"/>
          <w:sz w:val="22"/>
          <w:szCs w:val="22"/>
        </w:rPr>
        <w:t>50</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6186FCB9"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FC4581">
        <w:rPr>
          <w:b/>
          <w:i/>
          <w:color w:val="000000"/>
          <w:sz w:val="22"/>
          <w:szCs w:val="22"/>
        </w:rPr>
        <w:t xml:space="preserve">    </w:t>
      </w:r>
      <w:r>
        <w:rPr>
          <w:b/>
          <w:i/>
          <w:color w:val="000000"/>
          <w:sz w:val="22"/>
          <w:szCs w:val="22"/>
        </w:rPr>
        <w:t>_____________________________________</w:t>
      </w:r>
      <w:r>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6C17707B"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94762A">
        <w:rPr>
          <w:b/>
          <w:i/>
          <w:color w:val="000000"/>
          <w:sz w:val="22"/>
          <w:szCs w:val="22"/>
        </w:rPr>
        <w:tab/>
      </w:r>
      <w:r w:rsidR="0065048B">
        <w:rPr>
          <w:b/>
          <w:i/>
          <w:color w:val="000000"/>
          <w:sz w:val="22"/>
          <w:szCs w:val="22"/>
        </w:rPr>
        <w:t xml:space="preserve">ADOPTED ON: </w:t>
      </w:r>
      <w:r w:rsidR="0094762A">
        <w:rPr>
          <w:b/>
          <w:i/>
          <w:color w:val="000000"/>
          <w:sz w:val="22"/>
          <w:szCs w:val="22"/>
        </w:rPr>
        <w:t xml:space="preserve">May </w:t>
      </w:r>
      <w:r w:rsidR="00865437">
        <w:rPr>
          <w:b/>
          <w:i/>
          <w:color w:val="000000"/>
          <w:sz w:val="22"/>
          <w:szCs w:val="22"/>
        </w:rPr>
        <w:t>1</w:t>
      </w:r>
      <w:r w:rsidR="0094762A">
        <w:rPr>
          <w:b/>
          <w:i/>
          <w:color w:val="000000"/>
          <w:sz w:val="22"/>
          <w:szCs w:val="22"/>
        </w:rPr>
        <w:t>9</w:t>
      </w:r>
      <w:r w:rsidR="00FF0D85">
        <w:rPr>
          <w:b/>
          <w:i/>
          <w:color w:val="000000"/>
          <w:sz w:val="22"/>
          <w:szCs w:val="22"/>
        </w:rPr>
        <w:t>,</w:t>
      </w:r>
      <w:r w:rsidR="0065048B">
        <w:rPr>
          <w:b/>
          <w:i/>
          <w:color w:val="000000"/>
          <w:sz w:val="22"/>
          <w:szCs w:val="22"/>
        </w:rPr>
        <w:t xml:space="preserve"> 202</w:t>
      </w:r>
      <w:r w:rsidR="002627DE">
        <w:rPr>
          <w:b/>
          <w:i/>
          <w:color w:val="000000"/>
          <w:sz w:val="22"/>
          <w:szCs w:val="22"/>
        </w:rPr>
        <w:t>5</w:t>
      </w:r>
      <w:r w:rsidR="0065048B">
        <w:rPr>
          <w:b/>
          <w:i/>
          <w:color w:val="000000"/>
          <w:sz w:val="22"/>
          <w:szCs w:val="22"/>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Pr>
          <w:b/>
          <w:i/>
          <w:color w:val="000000"/>
          <w:sz w:val="22"/>
          <w:szCs w:val="22"/>
          <w:u w:val="single"/>
        </w:rPr>
        <w:t>_________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AE43F6">
        <w:rPr>
          <w:b/>
          <w:i/>
          <w:color w:val="000000"/>
          <w:sz w:val="22"/>
          <w:szCs w:val="22"/>
        </w:rPr>
        <w:tab/>
      </w:r>
      <w:r w:rsidR="0065048B">
        <w:rPr>
          <w:b/>
          <w:i/>
          <w:color w:val="000000"/>
          <w:sz w:val="22"/>
          <w:szCs w:val="22"/>
        </w:rPr>
        <w:t xml:space="preserve">Chair, </w:t>
      </w:r>
      <w:r w:rsidR="00AE43F6">
        <w:rPr>
          <w:b/>
          <w:i/>
          <w:color w:val="000000"/>
          <w:sz w:val="22"/>
          <w:szCs w:val="22"/>
        </w:rPr>
        <w:t>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C3C8" w14:textId="77777777" w:rsidR="00EB0D74" w:rsidRDefault="00EB0D74">
      <w:r>
        <w:separator/>
      </w:r>
    </w:p>
  </w:endnote>
  <w:endnote w:type="continuationSeparator" w:id="0">
    <w:p w14:paraId="36288F9F" w14:textId="77777777" w:rsidR="00EB0D74" w:rsidRDefault="00EB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6795" w14:textId="77777777" w:rsidR="00EB0D74" w:rsidRDefault="00EB0D74">
      <w:r>
        <w:separator/>
      </w:r>
    </w:p>
  </w:footnote>
  <w:footnote w:type="continuationSeparator" w:id="0">
    <w:p w14:paraId="295D16BE" w14:textId="77777777" w:rsidR="00EB0D74" w:rsidRDefault="00EB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63F1D002" w:rsidR="00644E33" w:rsidRDefault="0065048B">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 xml:space="preserve">Regular Board Meeting </w:t>
    </w:r>
    <w:r w:rsidR="00CE7879">
      <w:rPr>
        <w:color w:val="000000"/>
        <w:sz w:val="22"/>
        <w:szCs w:val="22"/>
        <w:u w:val="single"/>
      </w:rPr>
      <w:t>April 21</w:t>
    </w:r>
    <w:r>
      <w:rPr>
        <w:color w:val="000000"/>
        <w:sz w:val="22"/>
        <w:szCs w:val="22"/>
        <w:u w:val="single"/>
      </w:rPr>
      <w:t>, 202</w:t>
    </w:r>
    <w:r w:rsidR="00197ACA">
      <w:rPr>
        <w:color w:val="000000"/>
        <w:sz w:val="22"/>
        <w:szCs w:val="22"/>
        <w:u w:val="single"/>
      </w:rPr>
      <w:t>5</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35BB9"/>
    <w:multiLevelType w:val="multilevel"/>
    <w:tmpl w:val="8564DFC0"/>
    <w:lvl w:ilvl="0">
      <w:start w:val="1"/>
      <w:numFmt w:val="upperLetter"/>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8"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1C3BA3"/>
    <w:multiLevelType w:val="multilevel"/>
    <w:tmpl w:val="AC98BFD8"/>
    <w:lvl w:ilvl="0">
      <w:start w:val="4"/>
      <w:numFmt w:val="upperLetter"/>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6"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6"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4BB338E"/>
    <w:multiLevelType w:val="multilevel"/>
    <w:tmpl w:val="0C1496F4"/>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5"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5"/>
  </w:num>
  <w:num w:numId="2" w16cid:durableId="1127165875">
    <w:abstractNumId w:val="4"/>
  </w:num>
  <w:num w:numId="3" w16cid:durableId="1823348118">
    <w:abstractNumId w:val="29"/>
  </w:num>
  <w:num w:numId="4" w16cid:durableId="217056298">
    <w:abstractNumId w:val="25"/>
  </w:num>
  <w:num w:numId="5" w16cid:durableId="556816681">
    <w:abstractNumId w:val="16"/>
  </w:num>
  <w:num w:numId="6" w16cid:durableId="2025549437">
    <w:abstractNumId w:val="10"/>
  </w:num>
  <w:num w:numId="7" w16cid:durableId="1688630555">
    <w:abstractNumId w:val="18"/>
  </w:num>
  <w:num w:numId="8" w16cid:durableId="1207257295">
    <w:abstractNumId w:val="17"/>
  </w:num>
  <w:num w:numId="9" w16cid:durableId="221673904">
    <w:abstractNumId w:val="33"/>
  </w:num>
  <w:num w:numId="10" w16cid:durableId="973632721">
    <w:abstractNumId w:val="11"/>
  </w:num>
  <w:num w:numId="11" w16cid:durableId="585262584">
    <w:abstractNumId w:val="8"/>
  </w:num>
  <w:num w:numId="12" w16cid:durableId="826239496">
    <w:abstractNumId w:val="13"/>
  </w:num>
  <w:num w:numId="13" w16cid:durableId="1911114941">
    <w:abstractNumId w:val="30"/>
  </w:num>
  <w:num w:numId="14" w16cid:durableId="1366446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0"/>
  </w:num>
  <w:num w:numId="21" w16cid:durableId="209264956">
    <w:abstractNumId w:val="9"/>
  </w:num>
  <w:num w:numId="22" w16cid:durableId="1287395088">
    <w:abstractNumId w:val="19"/>
  </w:num>
  <w:num w:numId="23" w16cid:durableId="415636064">
    <w:abstractNumId w:val="34"/>
  </w:num>
  <w:num w:numId="24" w16cid:durableId="2126924098">
    <w:abstractNumId w:val="31"/>
  </w:num>
  <w:num w:numId="25" w16cid:durableId="1682581813">
    <w:abstractNumId w:val="7"/>
  </w:num>
  <w:num w:numId="26" w16cid:durableId="991521391">
    <w:abstractNumId w:val="36"/>
  </w:num>
  <w:num w:numId="27" w16cid:durableId="633484042">
    <w:abstractNumId w:val="5"/>
  </w:num>
  <w:num w:numId="28" w16cid:durableId="115415633">
    <w:abstractNumId w:val="2"/>
  </w:num>
  <w:num w:numId="29" w16cid:durableId="594216975">
    <w:abstractNumId w:val="23"/>
  </w:num>
  <w:num w:numId="30" w16cid:durableId="2090540459">
    <w:abstractNumId w:val="14"/>
  </w:num>
  <w:num w:numId="31" w16cid:durableId="1818378341">
    <w:abstractNumId w:val="27"/>
  </w:num>
  <w:num w:numId="32" w16cid:durableId="668021289">
    <w:abstractNumId w:val="12"/>
  </w:num>
  <w:num w:numId="33" w16cid:durableId="1269198331">
    <w:abstractNumId w:val="0"/>
  </w:num>
  <w:num w:numId="34" w16cid:durableId="1554269408">
    <w:abstractNumId w:val="1"/>
  </w:num>
  <w:num w:numId="35" w16cid:durableId="976766067">
    <w:abstractNumId w:val="32"/>
  </w:num>
  <w:num w:numId="36" w16cid:durableId="1922130980">
    <w:abstractNumId w:val="35"/>
  </w:num>
  <w:num w:numId="37" w16cid:durableId="739517603">
    <w:abstractNumId w:val="22"/>
  </w:num>
  <w:num w:numId="38" w16cid:durableId="250552290">
    <w:abstractNumId w:val="24"/>
  </w:num>
  <w:num w:numId="39" w16cid:durableId="1222208824">
    <w:abstractNumId w:val="26"/>
  </w:num>
  <w:num w:numId="40" w16cid:durableId="1662418072">
    <w:abstractNumId w:val="28"/>
  </w:num>
  <w:num w:numId="41" w16cid:durableId="115032191">
    <w:abstractNumId w:val="21"/>
  </w:num>
  <w:num w:numId="42" w16cid:durableId="1511680820">
    <w:abstractNumId w:val="6"/>
  </w:num>
  <w:num w:numId="43" w16cid:durableId="1000086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21CAB"/>
    <w:rsid w:val="00024461"/>
    <w:rsid w:val="00030D58"/>
    <w:rsid w:val="00041CD5"/>
    <w:rsid w:val="0004561E"/>
    <w:rsid w:val="00075D93"/>
    <w:rsid w:val="00080C13"/>
    <w:rsid w:val="0008623E"/>
    <w:rsid w:val="00091D98"/>
    <w:rsid w:val="000927D2"/>
    <w:rsid w:val="000970C6"/>
    <w:rsid w:val="000C7A3A"/>
    <w:rsid w:val="000F699B"/>
    <w:rsid w:val="00105417"/>
    <w:rsid w:val="00132A5D"/>
    <w:rsid w:val="00134251"/>
    <w:rsid w:val="00140DC9"/>
    <w:rsid w:val="001437A4"/>
    <w:rsid w:val="001438ED"/>
    <w:rsid w:val="0015203E"/>
    <w:rsid w:val="0017766A"/>
    <w:rsid w:val="00182210"/>
    <w:rsid w:val="00184FDA"/>
    <w:rsid w:val="00186BCD"/>
    <w:rsid w:val="00190CC4"/>
    <w:rsid w:val="0019403D"/>
    <w:rsid w:val="00197ACA"/>
    <w:rsid w:val="001A5F3A"/>
    <w:rsid w:val="001B6258"/>
    <w:rsid w:val="001C22F7"/>
    <w:rsid w:val="001D4D62"/>
    <w:rsid w:val="001E0655"/>
    <w:rsid w:val="001E36E3"/>
    <w:rsid w:val="001E70B2"/>
    <w:rsid w:val="001F5CEE"/>
    <w:rsid w:val="00207DA6"/>
    <w:rsid w:val="00210030"/>
    <w:rsid w:val="0021085D"/>
    <w:rsid w:val="00222087"/>
    <w:rsid w:val="00233866"/>
    <w:rsid w:val="00236DDD"/>
    <w:rsid w:val="0024454C"/>
    <w:rsid w:val="00250575"/>
    <w:rsid w:val="002624E5"/>
    <w:rsid w:val="002627DE"/>
    <w:rsid w:val="00277707"/>
    <w:rsid w:val="002828B5"/>
    <w:rsid w:val="00297448"/>
    <w:rsid w:val="002A5566"/>
    <w:rsid w:val="002B0510"/>
    <w:rsid w:val="002B057B"/>
    <w:rsid w:val="002B1E55"/>
    <w:rsid w:val="002B75B6"/>
    <w:rsid w:val="002D31C7"/>
    <w:rsid w:val="00300F3C"/>
    <w:rsid w:val="00304932"/>
    <w:rsid w:val="003250F9"/>
    <w:rsid w:val="0036135A"/>
    <w:rsid w:val="00373416"/>
    <w:rsid w:val="00375A7A"/>
    <w:rsid w:val="00384853"/>
    <w:rsid w:val="0038666E"/>
    <w:rsid w:val="003B08EC"/>
    <w:rsid w:val="003B59D9"/>
    <w:rsid w:val="003C3025"/>
    <w:rsid w:val="003C6B9F"/>
    <w:rsid w:val="003D48C9"/>
    <w:rsid w:val="003F103D"/>
    <w:rsid w:val="003F2BA4"/>
    <w:rsid w:val="00400330"/>
    <w:rsid w:val="004038EA"/>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1130"/>
    <w:rsid w:val="004D7CDA"/>
    <w:rsid w:val="004E7AA7"/>
    <w:rsid w:val="004F59F6"/>
    <w:rsid w:val="005055AA"/>
    <w:rsid w:val="005149BF"/>
    <w:rsid w:val="005160DA"/>
    <w:rsid w:val="00523A0C"/>
    <w:rsid w:val="005545B8"/>
    <w:rsid w:val="00561251"/>
    <w:rsid w:val="00561939"/>
    <w:rsid w:val="00572032"/>
    <w:rsid w:val="0058031C"/>
    <w:rsid w:val="00580467"/>
    <w:rsid w:val="00593AB7"/>
    <w:rsid w:val="005A382E"/>
    <w:rsid w:val="005B5E5A"/>
    <w:rsid w:val="005C1A0D"/>
    <w:rsid w:val="005C4184"/>
    <w:rsid w:val="005C4612"/>
    <w:rsid w:val="005C7291"/>
    <w:rsid w:val="005D0760"/>
    <w:rsid w:val="005D58A0"/>
    <w:rsid w:val="005E740C"/>
    <w:rsid w:val="005E7B92"/>
    <w:rsid w:val="00601F5F"/>
    <w:rsid w:val="00616956"/>
    <w:rsid w:val="00627EFC"/>
    <w:rsid w:val="00644E33"/>
    <w:rsid w:val="0065048B"/>
    <w:rsid w:val="00653485"/>
    <w:rsid w:val="00653C44"/>
    <w:rsid w:val="00661839"/>
    <w:rsid w:val="006667C5"/>
    <w:rsid w:val="00685874"/>
    <w:rsid w:val="006B70F6"/>
    <w:rsid w:val="006C222E"/>
    <w:rsid w:val="006F214F"/>
    <w:rsid w:val="006F38DD"/>
    <w:rsid w:val="006F3EB1"/>
    <w:rsid w:val="00702E6B"/>
    <w:rsid w:val="007033B3"/>
    <w:rsid w:val="0071474C"/>
    <w:rsid w:val="00722994"/>
    <w:rsid w:val="007305A3"/>
    <w:rsid w:val="0073645C"/>
    <w:rsid w:val="00747916"/>
    <w:rsid w:val="00755BD2"/>
    <w:rsid w:val="007722ED"/>
    <w:rsid w:val="00780074"/>
    <w:rsid w:val="00787028"/>
    <w:rsid w:val="007A13BC"/>
    <w:rsid w:val="007A5C62"/>
    <w:rsid w:val="007D2E23"/>
    <w:rsid w:val="007E380D"/>
    <w:rsid w:val="007E42D5"/>
    <w:rsid w:val="007E4795"/>
    <w:rsid w:val="007F4E9F"/>
    <w:rsid w:val="00800024"/>
    <w:rsid w:val="0080279E"/>
    <w:rsid w:val="008123E9"/>
    <w:rsid w:val="0083600E"/>
    <w:rsid w:val="008501A7"/>
    <w:rsid w:val="00865437"/>
    <w:rsid w:val="00866A1B"/>
    <w:rsid w:val="00867E22"/>
    <w:rsid w:val="008A450F"/>
    <w:rsid w:val="008B5C5C"/>
    <w:rsid w:val="008B72EE"/>
    <w:rsid w:val="008C0B06"/>
    <w:rsid w:val="008C0FD6"/>
    <w:rsid w:val="008D01A0"/>
    <w:rsid w:val="008D5981"/>
    <w:rsid w:val="008D779A"/>
    <w:rsid w:val="009225E2"/>
    <w:rsid w:val="00927217"/>
    <w:rsid w:val="00933D56"/>
    <w:rsid w:val="0094762A"/>
    <w:rsid w:val="009746D4"/>
    <w:rsid w:val="0098448C"/>
    <w:rsid w:val="009B05A5"/>
    <w:rsid w:val="009B5426"/>
    <w:rsid w:val="009C6753"/>
    <w:rsid w:val="009D20F7"/>
    <w:rsid w:val="009D2A58"/>
    <w:rsid w:val="009E0320"/>
    <w:rsid w:val="009E4E30"/>
    <w:rsid w:val="009F0917"/>
    <w:rsid w:val="009F3B44"/>
    <w:rsid w:val="00A21195"/>
    <w:rsid w:val="00A346AA"/>
    <w:rsid w:val="00A34EC4"/>
    <w:rsid w:val="00A3669D"/>
    <w:rsid w:val="00A379DD"/>
    <w:rsid w:val="00A44395"/>
    <w:rsid w:val="00A46690"/>
    <w:rsid w:val="00A52E51"/>
    <w:rsid w:val="00A532E8"/>
    <w:rsid w:val="00A53CE8"/>
    <w:rsid w:val="00A54910"/>
    <w:rsid w:val="00A6208C"/>
    <w:rsid w:val="00A72E16"/>
    <w:rsid w:val="00A76EB3"/>
    <w:rsid w:val="00A8297F"/>
    <w:rsid w:val="00A906A5"/>
    <w:rsid w:val="00A91A97"/>
    <w:rsid w:val="00A956C2"/>
    <w:rsid w:val="00AB225F"/>
    <w:rsid w:val="00AB3EDB"/>
    <w:rsid w:val="00AB5960"/>
    <w:rsid w:val="00AC43B4"/>
    <w:rsid w:val="00AC6A32"/>
    <w:rsid w:val="00AD42F4"/>
    <w:rsid w:val="00AE43F6"/>
    <w:rsid w:val="00AE71D7"/>
    <w:rsid w:val="00AE73E0"/>
    <w:rsid w:val="00AF4A36"/>
    <w:rsid w:val="00B00A43"/>
    <w:rsid w:val="00B025D3"/>
    <w:rsid w:val="00B11EF7"/>
    <w:rsid w:val="00B16215"/>
    <w:rsid w:val="00B27FA1"/>
    <w:rsid w:val="00B3148A"/>
    <w:rsid w:val="00B44F48"/>
    <w:rsid w:val="00B65D07"/>
    <w:rsid w:val="00B75E1C"/>
    <w:rsid w:val="00B77551"/>
    <w:rsid w:val="00B8378D"/>
    <w:rsid w:val="00B84F6D"/>
    <w:rsid w:val="00B9414F"/>
    <w:rsid w:val="00B95258"/>
    <w:rsid w:val="00BA16F9"/>
    <w:rsid w:val="00BA2B66"/>
    <w:rsid w:val="00BB3401"/>
    <w:rsid w:val="00BB4449"/>
    <w:rsid w:val="00BC6805"/>
    <w:rsid w:val="00BC753F"/>
    <w:rsid w:val="00BD0773"/>
    <w:rsid w:val="00C1458C"/>
    <w:rsid w:val="00C1713D"/>
    <w:rsid w:val="00C202C8"/>
    <w:rsid w:val="00C22019"/>
    <w:rsid w:val="00C30063"/>
    <w:rsid w:val="00C30CE3"/>
    <w:rsid w:val="00C35D8E"/>
    <w:rsid w:val="00C45B05"/>
    <w:rsid w:val="00C57435"/>
    <w:rsid w:val="00C66DEF"/>
    <w:rsid w:val="00C6760F"/>
    <w:rsid w:val="00C91F23"/>
    <w:rsid w:val="00C95D63"/>
    <w:rsid w:val="00CB19E1"/>
    <w:rsid w:val="00CB5860"/>
    <w:rsid w:val="00CC1A36"/>
    <w:rsid w:val="00CE296C"/>
    <w:rsid w:val="00CE7879"/>
    <w:rsid w:val="00CF6773"/>
    <w:rsid w:val="00D061FC"/>
    <w:rsid w:val="00D07491"/>
    <w:rsid w:val="00D16347"/>
    <w:rsid w:val="00D26350"/>
    <w:rsid w:val="00D32A21"/>
    <w:rsid w:val="00D35AF6"/>
    <w:rsid w:val="00D40976"/>
    <w:rsid w:val="00D53317"/>
    <w:rsid w:val="00D64BDA"/>
    <w:rsid w:val="00D70DED"/>
    <w:rsid w:val="00D7242F"/>
    <w:rsid w:val="00D75260"/>
    <w:rsid w:val="00DA13D8"/>
    <w:rsid w:val="00DA3A9A"/>
    <w:rsid w:val="00DA5250"/>
    <w:rsid w:val="00DB0017"/>
    <w:rsid w:val="00DB4BD1"/>
    <w:rsid w:val="00DB6F6D"/>
    <w:rsid w:val="00DB7067"/>
    <w:rsid w:val="00DD2BB3"/>
    <w:rsid w:val="00DE05FD"/>
    <w:rsid w:val="00DE51F9"/>
    <w:rsid w:val="00E144B8"/>
    <w:rsid w:val="00E22FF9"/>
    <w:rsid w:val="00E322AF"/>
    <w:rsid w:val="00E35929"/>
    <w:rsid w:val="00E435AA"/>
    <w:rsid w:val="00E545D8"/>
    <w:rsid w:val="00E55437"/>
    <w:rsid w:val="00E719D0"/>
    <w:rsid w:val="00E76C61"/>
    <w:rsid w:val="00E76DCB"/>
    <w:rsid w:val="00E7764A"/>
    <w:rsid w:val="00E96EED"/>
    <w:rsid w:val="00EB0D74"/>
    <w:rsid w:val="00EC69FA"/>
    <w:rsid w:val="00EE155E"/>
    <w:rsid w:val="00EE1873"/>
    <w:rsid w:val="00EE28AA"/>
    <w:rsid w:val="00EF01AE"/>
    <w:rsid w:val="00F0116D"/>
    <w:rsid w:val="00F0389A"/>
    <w:rsid w:val="00F2177C"/>
    <w:rsid w:val="00F2644B"/>
    <w:rsid w:val="00F47F5B"/>
    <w:rsid w:val="00F5256C"/>
    <w:rsid w:val="00F54123"/>
    <w:rsid w:val="00F659D0"/>
    <w:rsid w:val="00F742B2"/>
    <w:rsid w:val="00F74FF3"/>
    <w:rsid w:val="00F94333"/>
    <w:rsid w:val="00FA32F7"/>
    <w:rsid w:val="00FA6055"/>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66"/>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2644</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10</cp:revision>
  <cp:lastPrinted>2022-11-29T23:00:00Z</cp:lastPrinted>
  <dcterms:created xsi:type="dcterms:W3CDTF">2025-04-22T16:37:00Z</dcterms:created>
  <dcterms:modified xsi:type="dcterms:W3CDTF">2025-05-07T18:05:00Z</dcterms:modified>
</cp:coreProperties>
</file>