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D0A0A" w14:textId="5C386B6F" w:rsidR="00644E33" w:rsidRPr="001A5F3A" w:rsidRDefault="0065048B">
      <w:pPr>
        <w:tabs>
          <w:tab w:val="left" w:pos="5310"/>
          <w:tab w:val="left" w:pos="7650"/>
        </w:tabs>
        <w:ind w:right="-40"/>
        <w:jc w:val="both"/>
        <w:rPr>
          <w:b/>
          <w:color w:val="000000"/>
          <w:sz w:val="22"/>
          <w:szCs w:val="22"/>
        </w:rPr>
      </w:pPr>
      <w:r>
        <w:rPr>
          <w:color w:val="000000"/>
          <w:sz w:val="22"/>
          <w:szCs w:val="22"/>
        </w:rPr>
        <w:t xml:space="preserve">Lehigh Acres, Florida </w:t>
      </w:r>
      <w:r>
        <w:rPr>
          <w:b/>
          <w:color w:val="000000"/>
          <w:sz w:val="22"/>
          <w:szCs w:val="22"/>
        </w:rPr>
        <w:t>Regular</w:t>
      </w:r>
      <w:r w:rsidR="001F5CEE">
        <w:rPr>
          <w:b/>
          <w:color w:val="000000"/>
          <w:sz w:val="22"/>
          <w:szCs w:val="22"/>
        </w:rPr>
        <w:t xml:space="preserve"> </w:t>
      </w:r>
      <w:r>
        <w:rPr>
          <w:b/>
          <w:color w:val="000000"/>
          <w:sz w:val="22"/>
          <w:szCs w:val="22"/>
        </w:rPr>
        <w:t>Meeting</w:t>
      </w:r>
      <w:r>
        <w:rPr>
          <w:color w:val="000000"/>
          <w:sz w:val="22"/>
          <w:szCs w:val="22"/>
        </w:rPr>
        <w:tab/>
      </w:r>
      <w:r>
        <w:rPr>
          <w:color w:val="000000"/>
          <w:sz w:val="22"/>
          <w:szCs w:val="22"/>
        </w:rPr>
        <w:tab/>
      </w:r>
      <w:r w:rsidR="00174D32">
        <w:rPr>
          <w:color w:val="000000"/>
          <w:sz w:val="22"/>
          <w:szCs w:val="22"/>
        </w:rPr>
        <w:t xml:space="preserve">             </w:t>
      </w:r>
      <w:r w:rsidR="00DC717C">
        <w:rPr>
          <w:b/>
          <w:color w:val="000000"/>
          <w:sz w:val="22"/>
          <w:szCs w:val="22"/>
        </w:rPr>
        <w:t>August</w:t>
      </w:r>
      <w:r w:rsidR="00174D32">
        <w:rPr>
          <w:b/>
          <w:color w:val="000000"/>
          <w:sz w:val="22"/>
          <w:szCs w:val="22"/>
        </w:rPr>
        <w:t xml:space="preserve"> </w:t>
      </w:r>
      <w:r w:rsidR="00DC717C">
        <w:rPr>
          <w:b/>
          <w:color w:val="000000"/>
          <w:sz w:val="22"/>
          <w:szCs w:val="22"/>
        </w:rPr>
        <w:t>18</w:t>
      </w:r>
      <w:r w:rsidR="00174D32">
        <w:rPr>
          <w:b/>
          <w:color w:val="000000"/>
          <w:sz w:val="22"/>
          <w:szCs w:val="22"/>
        </w:rPr>
        <w:t>, 2025</w:t>
      </w:r>
    </w:p>
    <w:p w14:paraId="6026FD91" w14:textId="77777777" w:rsidR="00644E33" w:rsidRPr="00132A5D" w:rsidRDefault="00644E33">
      <w:pPr>
        <w:tabs>
          <w:tab w:val="left" w:pos="5310"/>
          <w:tab w:val="left" w:pos="7650"/>
        </w:tabs>
        <w:ind w:right="-40"/>
        <w:jc w:val="both"/>
        <w:rPr>
          <w:color w:val="000000"/>
          <w:sz w:val="20"/>
          <w:szCs w:val="20"/>
        </w:rPr>
      </w:pPr>
    </w:p>
    <w:p w14:paraId="3821095A" w14:textId="66708FFE" w:rsidR="00BC6805" w:rsidRPr="00132A5D" w:rsidRDefault="0065048B" w:rsidP="00BC6805">
      <w:pPr>
        <w:jc w:val="both"/>
        <w:rPr>
          <w:color w:val="000000"/>
          <w:sz w:val="20"/>
          <w:szCs w:val="20"/>
        </w:rPr>
      </w:pPr>
      <w:r>
        <w:rPr>
          <w:b/>
          <w:color w:val="000000"/>
          <w:sz w:val="22"/>
          <w:szCs w:val="22"/>
        </w:rPr>
        <w:tab/>
      </w:r>
      <w:r>
        <w:rPr>
          <w:b/>
          <w:color w:val="000000"/>
          <w:sz w:val="22"/>
          <w:szCs w:val="22"/>
        </w:rPr>
        <w:tab/>
      </w:r>
      <w:r>
        <w:rPr>
          <w:color w:val="000000"/>
          <w:sz w:val="22"/>
          <w:szCs w:val="22"/>
        </w:rPr>
        <w:t xml:space="preserve">LET IT BE KNOWN that the “Lehigh Acres Municipal Services Improvement District” held its regularly scheduled monthly Board meeting at 6:00 P.M. in the Barrett Room, 601 East County Lane, Lehigh Acres, FL 33936, with various members of the public and the following Commissioners and staff present:   </w:t>
      </w:r>
      <w:r>
        <w:rPr>
          <w:color w:val="000000"/>
          <w:sz w:val="22"/>
          <w:szCs w:val="22"/>
        </w:rPr>
        <w:tab/>
      </w:r>
      <w:r>
        <w:rPr>
          <w:color w:val="000000"/>
          <w:sz w:val="22"/>
          <w:szCs w:val="22"/>
        </w:rPr>
        <w:tab/>
      </w:r>
    </w:p>
    <w:p w14:paraId="787A72A3" w14:textId="77777777" w:rsidR="00644E33" w:rsidRDefault="0065048B">
      <w:pPr>
        <w:tabs>
          <w:tab w:val="left" w:pos="1170"/>
          <w:tab w:val="left" w:pos="3600"/>
        </w:tabs>
        <w:jc w:val="center"/>
        <w:rPr>
          <w:b/>
          <w:color w:val="000000"/>
          <w:sz w:val="22"/>
          <w:szCs w:val="22"/>
        </w:rPr>
      </w:pPr>
      <w:r>
        <w:rPr>
          <w:b/>
          <w:color w:val="000000"/>
          <w:sz w:val="22"/>
          <w:szCs w:val="22"/>
        </w:rPr>
        <w:t>Attendance</w:t>
      </w:r>
    </w:p>
    <w:p w14:paraId="0C8CD9D1" w14:textId="48357303" w:rsidR="00644E33" w:rsidRDefault="0065048B">
      <w:pPr>
        <w:tabs>
          <w:tab w:val="left" w:pos="1170"/>
          <w:tab w:val="left" w:pos="3600"/>
        </w:tabs>
        <w:jc w:val="both"/>
        <w:rPr>
          <w:sz w:val="22"/>
          <w:szCs w:val="22"/>
        </w:rPr>
      </w:pPr>
      <w:r>
        <w:rPr>
          <w:color w:val="000000"/>
          <w:sz w:val="22"/>
          <w:szCs w:val="22"/>
        </w:rPr>
        <w:tab/>
        <w:t>CHAIR:</w:t>
      </w:r>
      <w:r>
        <w:rPr>
          <w:color w:val="000000"/>
          <w:sz w:val="22"/>
          <w:szCs w:val="22"/>
        </w:rPr>
        <w:tab/>
      </w:r>
      <w:r>
        <w:rPr>
          <w:color w:val="000000"/>
          <w:sz w:val="22"/>
          <w:szCs w:val="22"/>
        </w:rPr>
        <w:tab/>
      </w:r>
      <w:r w:rsidR="00174D32">
        <w:rPr>
          <w:sz w:val="22"/>
          <w:szCs w:val="22"/>
        </w:rPr>
        <w:t>Katy Hoover</w:t>
      </w:r>
      <w:r>
        <w:rPr>
          <w:color w:val="000000"/>
          <w:sz w:val="22"/>
          <w:szCs w:val="22"/>
        </w:rPr>
        <w:tab/>
      </w:r>
    </w:p>
    <w:p w14:paraId="01ADAF85" w14:textId="15245E6D" w:rsidR="00DF05E0" w:rsidRDefault="0065048B">
      <w:pPr>
        <w:tabs>
          <w:tab w:val="left" w:pos="1170"/>
          <w:tab w:val="left" w:pos="3510"/>
          <w:tab w:val="left" w:pos="3600"/>
          <w:tab w:val="left" w:pos="3690"/>
        </w:tabs>
        <w:jc w:val="both"/>
        <w:rPr>
          <w:color w:val="000000"/>
          <w:sz w:val="22"/>
          <w:szCs w:val="22"/>
        </w:rPr>
      </w:pPr>
      <w:r>
        <w:rPr>
          <w:color w:val="000000"/>
          <w:sz w:val="22"/>
          <w:szCs w:val="22"/>
        </w:rPr>
        <w:tab/>
        <w:t>VICE CHAIR:</w:t>
      </w:r>
      <w:r>
        <w:rPr>
          <w:color w:val="000000"/>
          <w:sz w:val="22"/>
          <w:szCs w:val="22"/>
        </w:rPr>
        <w:tab/>
      </w:r>
      <w:r>
        <w:rPr>
          <w:color w:val="000000"/>
          <w:sz w:val="22"/>
          <w:szCs w:val="22"/>
        </w:rPr>
        <w:tab/>
      </w:r>
      <w:r>
        <w:rPr>
          <w:color w:val="000000"/>
          <w:sz w:val="22"/>
          <w:szCs w:val="22"/>
        </w:rPr>
        <w:tab/>
      </w:r>
      <w:r>
        <w:rPr>
          <w:color w:val="000000"/>
          <w:sz w:val="22"/>
          <w:szCs w:val="22"/>
        </w:rPr>
        <w:tab/>
      </w:r>
      <w:r w:rsidR="00DC717C">
        <w:rPr>
          <w:color w:val="000000"/>
          <w:sz w:val="22"/>
          <w:szCs w:val="22"/>
        </w:rPr>
        <w:t>Michael Bonacolta</w:t>
      </w:r>
      <w:r w:rsidR="00A906A5">
        <w:rPr>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128CF17C" w14:textId="7F333A2F" w:rsidR="00644E33" w:rsidRDefault="00DF05E0">
      <w:pPr>
        <w:tabs>
          <w:tab w:val="left" w:pos="1170"/>
          <w:tab w:val="left" w:pos="3510"/>
          <w:tab w:val="left" w:pos="3600"/>
          <w:tab w:val="left" w:pos="3690"/>
        </w:tabs>
        <w:jc w:val="both"/>
        <w:rPr>
          <w:color w:val="000000"/>
          <w:sz w:val="22"/>
          <w:szCs w:val="22"/>
        </w:rPr>
      </w:pPr>
      <w:r>
        <w:rPr>
          <w:color w:val="000000"/>
          <w:sz w:val="22"/>
          <w:szCs w:val="22"/>
        </w:rPr>
        <w:tab/>
      </w:r>
      <w:r w:rsidR="0065048B">
        <w:rPr>
          <w:color w:val="000000"/>
          <w:sz w:val="22"/>
          <w:szCs w:val="22"/>
        </w:rPr>
        <w:t xml:space="preserve">TREASURER: </w:t>
      </w:r>
      <w:r w:rsidR="0065048B">
        <w:rPr>
          <w:color w:val="000000"/>
          <w:sz w:val="22"/>
          <w:szCs w:val="22"/>
        </w:rPr>
        <w:tab/>
      </w:r>
      <w:r w:rsidR="0065048B">
        <w:rPr>
          <w:color w:val="000000"/>
          <w:sz w:val="22"/>
          <w:szCs w:val="22"/>
        </w:rPr>
        <w:tab/>
      </w:r>
      <w:r w:rsidR="0065048B">
        <w:rPr>
          <w:color w:val="000000"/>
          <w:sz w:val="22"/>
          <w:szCs w:val="22"/>
        </w:rPr>
        <w:tab/>
      </w:r>
      <w:r w:rsidR="0065048B">
        <w:rPr>
          <w:color w:val="000000"/>
          <w:sz w:val="22"/>
          <w:szCs w:val="22"/>
        </w:rPr>
        <w:tab/>
      </w:r>
      <w:r w:rsidR="00174D32">
        <w:rPr>
          <w:sz w:val="22"/>
          <w:szCs w:val="22"/>
        </w:rPr>
        <w:t>Julie Hollingsworth</w:t>
      </w:r>
      <w:r w:rsidR="0065048B">
        <w:rPr>
          <w:color w:val="000000"/>
          <w:sz w:val="22"/>
          <w:szCs w:val="22"/>
        </w:rPr>
        <w:tab/>
      </w:r>
      <w:r w:rsidR="0065048B">
        <w:rPr>
          <w:color w:val="000000"/>
          <w:sz w:val="22"/>
          <w:szCs w:val="22"/>
        </w:rPr>
        <w:tab/>
      </w:r>
      <w:r w:rsidR="0065048B">
        <w:rPr>
          <w:color w:val="000000"/>
          <w:sz w:val="22"/>
          <w:szCs w:val="22"/>
        </w:rPr>
        <w:tab/>
      </w:r>
      <w:r w:rsidR="00FD6EE1">
        <w:rPr>
          <w:color w:val="000000"/>
          <w:sz w:val="22"/>
          <w:szCs w:val="22"/>
        </w:rPr>
        <w:br/>
        <w:t xml:space="preserve">                      </w:t>
      </w:r>
      <w:r w:rsidR="0065048B">
        <w:rPr>
          <w:color w:val="000000"/>
          <w:sz w:val="22"/>
          <w:szCs w:val="22"/>
        </w:rPr>
        <w:t>SECRETARY:</w:t>
      </w:r>
      <w:r w:rsidR="0065048B">
        <w:rPr>
          <w:color w:val="000000"/>
          <w:sz w:val="22"/>
          <w:szCs w:val="22"/>
        </w:rPr>
        <w:tab/>
      </w:r>
      <w:r w:rsidR="0065048B">
        <w:rPr>
          <w:color w:val="000000"/>
          <w:sz w:val="22"/>
          <w:szCs w:val="22"/>
        </w:rPr>
        <w:tab/>
      </w:r>
      <w:r w:rsidR="0065048B">
        <w:rPr>
          <w:color w:val="000000"/>
          <w:sz w:val="22"/>
          <w:szCs w:val="22"/>
        </w:rPr>
        <w:tab/>
      </w:r>
      <w:r w:rsidR="0065048B">
        <w:rPr>
          <w:color w:val="000000"/>
          <w:sz w:val="22"/>
          <w:szCs w:val="22"/>
        </w:rPr>
        <w:tab/>
      </w:r>
      <w:r w:rsidR="001A5F3A">
        <w:rPr>
          <w:color w:val="000000"/>
          <w:sz w:val="22"/>
          <w:szCs w:val="22"/>
        </w:rPr>
        <w:t>Rebecca Thompson</w:t>
      </w:r>
    </w:p>
    <w:p w14:paraId="4418CB42" w14:textId="74AA5FD1" w:rsidR="00644E33" w:rsidRDefault="0065048B">
      <w:pPr>
        <w:tabs>
          <w:tab w:val="left" w:pos="1170"/>
          <w:tab w:val="left" w:pos="3510"/>
          <w:tab w:val="left" w:pos="3600"/>
          <w:tab w:val="left" w:pos="3690"/>
        </w:tabs>
        <w:jc w:val="both"/>
        <w:rPr>
          <w:color w:val="000000"/>
          <w:sz w:val="22"/>
          <w:szCs w:val="22"/>
        </w:rPr>
      </w:pPr>
      <w:r>
        <w:rPr>
          <w:color w:val="000000"/>
          <w:sz w:val="22"/>
          <w:szCs w:val="22"/>
        </w:rPr>
        <w:tab/>
        <w:t>COMMISSIONER:</w:t>
      </w:r>
      <w:r>
        <w:rPr>
          <w:color w:val="000000"/>
          <w:sz w:val="22"/>
          <w:szCs w:val="22"/>
        </w:rPr>
        <w:tab/>
      </w:r>
      <w:r>
        <w:rPr>
          <w:color w:val="000000"/>
          <w:sz w:val="22"/>
          <w:szCs w:val="22"/>
        </w:rPr>
        <w:tab/>
      </w:r>
      <w:r>
        <w:rPr>
          <w:color w:val="000000"/>
          <w:sz w:val="22"/>
          <w:szCs w:val="22"/>
        </w:rPr>
        <w:tab/>
      </w:r>
      <w:r w:rsidR="000D7719">
        <w:rPr>
          <w:color w:val="000000"/>
          <w:sz w:val="22"/>
          <w:szCs w:val="22"/>
        </w:rPr>
        <w:tab/>
        <w:t>David Deetscreek</w:t>
      </w:r>
    </w:p>
    <w:p w14:paraId="063A7913" w14:textId="77777777" w:rsidR="00644E33" w:rsidRPr="00DC717C" w:rsidRDefault="0065048B">
      <w:pPr>
        <w:tabs>
          <w:tab w:val="left" w:pos="1170"/>
          <w:tab w:val="left" w:pos="3510"/>
          <w:tab w:val="left" w:pos="3600"/>
          <w:tab w:val="left" w:pos="3690"/>
        </w:tabs>
        <w:jc w:val="both"/>
        <w:rPr>
          <w:color w:val="000000"/>
          <w:sz w:val="20"/>
          <w:szCs w:val="20"/>
        </w:rPr>
      </w:pPr>
      <w:r>
        <w:rPr>
          <w:color w:val="000000"/>
          <w:sz w:val="22"/>
          <w:szCs w:val="22"/>
        </w:rPr>
        <w:tab/>
      </w:r>
      <w:r>
        <w:rPr>
          <w:color w:val="000000"/>
          <w:sz w:val="22"/>
          <w:szCs w:val="22"/>
        </w:rPr>
        <w:tab/>
      </w:r>
      <w:r>
        <w:rPr>
          <w:color w:val="000000"/>
          <w:sz w:val="22"/>
          <w:szCs w:val="22"/>
        </w:rPr>
        <w:tab/>
      </w:r>
    </w:p>
    <w:p w14:paraId="27F93042" w14:textId="48DB5417" w:rsidR="000D7719" w:rsidRDefault="0065048B">
      <w:pPr>
        <w:tabs>
          <w:tab w:val="left" w:pos="1170"/>
          <w:tab w:val="left" w:pos="3510"/>
          <w:tab w:val="left" w:pos="3600"/>
          <w:tab w:val="left" w:pos="3690"/>
        </w:tabs>
        <w:jc w:val="both"/>
        <w:rPr>
          <w:color w:val="000000"/>
          <w:sz w:val="22"/>
          <w:szCs w:val="22"/>
        </w:rPr>
      </w:pPr>
      <w:r>
        <w:rPr>
          <w:color w:val="000000"/>
          <w:sz w:val="22"/>
          <w:szCs w:val="22"/>
        </w:rPr>
        <w:tab/>
        <w:t>STAFF:</w:t>
      </w:r>
      <w:r>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Pr>
          <w:color w:val="000000"/>
          <w:sz w:val="22"/>
          <w:szCs w:val="22"/>
        </w:rPr>
        <w:t>David E. Lindsay, District Manage</w:t>
      </w:r>
    </w:p>
    <w:p w14:paraId="0D823BE1" w14:textId="5841336A" w:rsidR="00644E33" w:rsidRDefault="0065048B" w:rsidP="001A5F3A">
      <w:pPr>
        <w:tabs>
          <w:tab w:val="left" w:pos="1170"/>
          <w:tab w:val="left" w:pos="3510"/>
          <w:tab w:val="left" w:pos="3600"/>
          <w:tab w:val="left" w:pos="3690"/>
        </w:tabs>
        <w:jc w:val="both"/>
        <w:rPr>
          <w:color w:val="000000"/>
          <w:sz w:val="22"/>
          <w:szCs w:val="22"/>
        </w:rPr>
      </w:pPr>
      <w:r>
        <w:rPr>
          <w:color w:val="000000"/>
          <w:sz w:val="22"/>
          <w:szCs w:val="22"/>
        </w:rPr>
        <w:tab/>
      </w:r>
      <w:r>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sidR="00AF02DB">
        <w:rPr>
          <w:color w:val="000000"/>
          <w:sz w:val="22"/>
          <w:szCs w:val="22"/>
        </w:rPr>
        <w:t>Tim Browning, Information Systems Coordinator</w:t>
      </w:r>
    </w:p>
    <w:p w14:paraId="1A051D83" w14:textId="243DA667" w:rsidR="00E96EED" w:rsidRDefault="00E96EED" w:rsidP="00EE1873">
      <w:pPr>
        <w:tabs>
          <w:tab w:val="left" w:pos="3510"/>
          <w:tab w:val="left" w:pos="3600"/>
          <w:tab w:val="left" w:pos="3690"/>
          <w:tab w:val="left" w:pos="3780"/>
        </w:tabs>
        <w:ind w:firstLine="882"/>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00DF05E0">
        <w:rPr>
          <w:color w:val="000000"/>
          <w:sz w:val="22"/>
          <w:szCs w:val="22"/>
        </w:rPr>
        <w:t>Dana March, Finance Director</w:t>
      </w:r>
    </w:p>
    <w:p w14:paraId="0C4140A3" w14:textId="7D55A53E" w:rsidR="002D31C7" w:rsidRDefault="00EE1873" w:rsidP="00AB5960">
      <w:pPr>
        <w:tabs>
          <w:tab w:val="left" w:pos="3510"/>
          <w:tab w:val="left" w:pos="3600"/>
          <w:tab w:val="left" w:pos="3690"/>
          <w:tab w:val="left" w:pos="3780"/>
        </w:tabs>
        <w:ind w:firstLine="882"/>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Alexis Nielson, Administrative Support Specialist</w:t>
      </w:r>
      <w:r w:rsidR="00AF02DB">
        <w:rPr>
          <w:color w:val="000000"/>
          <w:sz w:val="22"/>
          <w:szCs w:val="22"/>
        </w:rPr>
        <w:t xml:space="preserve"> (Virtual)</w:t>
      </w:r>
    </w:p>
    <w:p w14:paraId="277A80EF" w14:textId="22300B72" w:rsidR="00644E33" w:rsidRPr="00132A5D" w:rsidRDefault="0065048B">
      <w:pPr>
        <w:tabs>
          <w:tab w:val="left" w:pos="3510"/>
          <w:tab w:val="left" w:pos="3600"/>
          <w:tab w:val="left" w:pos="3690"/>
          <w:tab w:val="left" w:pos="3780"/>
        </w:tabs>
        <w:ind w:firstLine="882"/>
        <w:jc w:val="both"/>
        <w:rPr>
          <w:color w:val="000000"/>
          <w:sz w:val="20"/>
          <w:szCs w:val="20"/>
        </w:rPr>
      </w:pPr>
      <w:r>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0FFEBB42" w14:textId="62ABAACE" w:rsidR="00FD6EE1" w:rsidRDefault="0065048B">
      <w:pPr>
        <w:rPr>
          <w:color w:val="000000"/>
          <w:sz w:val="22"/>
          <w:szCs w:val="22"/>
        </w:rPr>
      </w:pPr>
      <w:r>
        <w:rPr>
          <w:color w:val="000000"/>
          <w:sz w:val="22"/>
          <w:szCs w:val="22"/>
        </w:rPr>
        <w:tab/>
      </w:r>
      <w:r w:rsidR="00A906A5">
        <w:rPr>
          <w:color w:val="000000"/>
          <w:sz w:val="22"/>
          <w:szCs w:val="22"/>
        </w:rPr>
        <w:t xml:space="preserve">       </w:t>
      </w:r>
      <w:r>
        <w:rPr>
          <w:color w:val="000000"/>
          <w:sz w:val="22"/>
          <w:szCs w:val="22"/>
        </w:rPr>
        <w:t>ATTORNEY:</w:t>
      </w:r>
      <w:r>
        <w:rPr>
          <w:color w:val="000000"/>
          <w:sz w:val="22"/>
          <w:szCs w:val="22"/>
        </w:rPr>
        <w:tab/>
      </w:r>
      <w:r w:rsidR="001F5CEE">
        <w:rPr>
          <w:color w:val="000000"/>
          <w:sz w:val="22"/>
          <w:szCs w:val="22"/>
        </w:rPr>
        <w:tab/>
      </w:r>
      <w:r w:rsidR="001F5CEE">
        <w:rPr>
          <w:color w:val="000000"/>
          <w:sz w:val="22"/>
          <w:szCs w:val="22"/>
        </w:rPr>
        <w:tab/>
      </w:r>
      <w:r>
        <w:rPr>
          <w:color w:val="000000"/>
          <w:sz w:val="22"/>
          <w:szCs w:val="22"/>
        </w:rPr>
        <w:t>Seth Behn, Lewis, Longman &amp; Walker</w:t>
      </w:r>
      <w:r w:rsidR="00DC717C">
        <w:rPr>
          <w:color w:val="000000"/>
          <w:sz w:val="22"/>
          <w:szCs w:val="22"/>
        </w:rPr>
        <w:t xml:space="preserve"> (Virtual)</w:t>
      </w:r>
    </w:p>
    <w:p w14:paraId="23A7B9FA" w14:textId="77777777" w:rsidR="00644E33" w:rsidRPr="00DC717C" w:rsidRDefault="0065048B">
      <w:pPr>
        <w:tabs>
          <w:tab w:val="left" w:pos="3510"/>
          <w:tab w:val="left" w:pos="3600"/>
          <w:tab w:val="left" w:pos="3690"/>
          <w:tab w:val="left" w:pos="3780"/>
        </w:tabs>
        <w:ind w:firstLine="882"/>
        <w:jc w:val="both"/>
        <w:rPr>
          <w:color w:val="000000"/>
          <w:sz w:val="20"/>
          <w:szCs w:val="20"/>
        </w:rPr>
      </w:pPr>
      <w:r>
        <w:rPr>
          <w:color w:val="000000"/>
          <w:sz w:val="22"/>
          <w:szCs w:val="22"/>
        </w:rPr>
        <w:tab/>
      </w:r>
      <w:r>
        <w:rPr>
          <w:color w:val="000000"/>
          <w:sz w:val="22"/>
          <w:szCs w:val="22"/>
        </w:rPr>
        <w:tab/>
      </w:r>
    </w:p>
    <w:p w14:paraId="3DF05C34" w14:textId="562B2462" w:rsidR="005149BF" w:rsidRPr="00AF02DB" w:rsidRDefault="00A906A5" w:rsidP="00AF02DB">
      <w:pPr>
        <w:tabs>
          <w:tab w:val="left" w:pos="3510"/>
          <w:tab w:val="left" w:pos="3600"/>
          <w:tab w:val="left" w:pos="3690"/>
          <w:tab w:val="left" w:pos="3780"/>
        </w:tabs>
        <w:ind w:firstLine="882"/>
        <w:jc w:val="both"/>
        <w:rPr>
          <w:color w:val="000000"/>
          <w:sz w:val="22"/>
          <w:szCs w:val="22"/>
        </w:rPr>
      </w:pPr>
      <w:r>
        <w:rPr>
          <w:color w:val="000000"/>
          <w:sz w:val="22"/>
          <w:szCs w:val="22"/>
        </w:rPr>
        <w:t xml:space="preserve">    </w:t>
      </w:r>
      <w:r w:rsidR="0065048B">
        <w:rPr>
          <w:color w:val="000000"/>
          <w:sz w:val="22"/>
          <w:szCs w:val="22"/>
        </w:rPr>
        <w:t xml:space="preserve">ENGINEER: </w:t>
      </w:r>
      <w:r w:rsidR="001F5CEE">
        <w:rPr>
          <w:color w:val="000000"/>
          <w:sz w:val="22"/>
          <w:szCs w:val="22"/>
        </w:rPr>
        <w:tab/>
        <w:t xml:space="preserve"> </w:t>
      </w:r>
      <w:r w:rsidR="001F5CEE">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sidR="00091D98">
        <w:rPr>
          <w:color w:val="000000"/>
          <w:sz w:val="22"/>
          <w:szCs w:val="22"/>
        </w:rPr>
        <w:t>Daniel Schroeder</w:t>
      </w:r>
      <w:r w:rsidR="00DE51F9">
        <w:rPr>
          <w:color w:val="000000"/>
          <w:sz w:val="22"/>
          <w:szCs w:val="22"/>
        </w:rPr>
        <w:t>,</w:t>
      </w:r>
      <w:r w:rsidR="0065048B">
        <w:rPr>
          <w:color w:val="000000"/>
          <w:sz w:val="22"/>
          <w:szCs w:val="22"/>
        </w:rPr>
        <w:t xml:space="preserve"> AIM Engineering</w:t>
      </w:r>
    </w:p>
    <w:p w14:paraId="679497A2" w14:textId="77777777" w:rsidR="00F74FF3" w:rsidRDefault="00F74FF3">
      <w:pPr>
        <w:spacing w:line="360" w:lineRule="auto"/>
        <w:jc w:val="both"/>
        <w:rPr>
          <w:b/>
          <w:i/>
          <w:sz w:val="16"/>
          <w:szCs w:val="16"/>
        </w:rPr>
      </w:pPr>
    </w:p>
    <w:p w14:paraId="202FEF95" w14:textId="77777777" w:rsidR="00DC717C" w:rsidRPr="00DC717C" w:rsidRDefault="00DC717C" w:rsidP="00DC717C">
      <w:pPr>
        <w:jc w:val="center"/>
        <w:rPr>
          <w:rFonts w:ascii="Arial" w:eastAsiaTheme="minorEastAsia" w:hAnsi="Arial" w:cs="Arial"/>
          <w:b/>
          <w:sz w:val="16"/>
          <w:szCs w:val="16"/>
        </w:rPr>
      </w:pPr>
      <w:r w:rsidRPr="00DC717C">
        <w:rPr>
          <w:rFonts w:ascii="Arial" w:eastAsiaTheme="minorEastAsia" w:hAnsi="Arial" w:cs="Arial"/>
          <w:b/>
          <w:sz w:val="16"/>
          <w:szCs w:val="16"/>
        </w:rPr>
        <w:t>REGULAR MEETING AGENDA</w:t>
      </w:r>
    </w:p>
    <w:p w14:paraId="6A06ED2F" w14:textId="77777777" w:rsidR="00DC717C" w:rsidRPr="00DC717C" w:rsidRDefault="00DC717C" w:rsidP="00DC717C">
      <w:pPr>
        <w:jc w:val="center"/>
        <w:rPr>
          <w:rFonts w:ascii="Arial" w:eastAsiaTheme="minorEastAsia" w:hAnsi="Arial" w:cs="Arial"/>
          <w:b/>
          <w:sz w:val="16"/>
          <w:szCs w:val="16"/>
        </w:rPr>
      </w:pPr>
    </w:p>
    <w:p w14:paraId="26C61DE9" w14:textId="77777777" w:rsidR="00DC717C" w:rsidRPr="00DC717C" w:rsidRDefault="00DC717C" w:rsidP="00DC717C">
      <w:pPr>
        <w:numPr>
          <w:ilvl w:val="0"/>
          <w:numId w:val="20"/>
        </w:numPr>
        <w:spacing w:after="200" w:line="276" w:lineRule="auto"/>
        <w:ind w:firstLine="720"/>
        <w:contextualSpacing/>
        <w:rPr>
          <w:rFonts w:asciiTheme="minorHAnsi" w:eastAsiaTheme="minorEastAsia" w:hAnsiTheme="minorHAnsi" w:cs="Arial"/>
          <w:b/>
          <w:sz w:val="15"/>
          <w:szCs w:val="15"/>
        </w:rPr>
      </w:pPr>
      <w:r w:rsidRPr="00DC717C">
        <w:rPr>
          <w:rFonts w:asciiTheme="minorHAnsi" w:eastAsiaTheme="minorEastAsia" w:hAnsiTheme="minorHAnsi" w:cs="Arial"/>
          <w:b/>
          <w:sz w:val="15"/>
          <w:szCs w:val="15"/>
        </w:rPr>
        <w:t>Preliminaries</w:t>
      </w:r>
    </w:p>
    <w:p w14:paraId="19763476" w14:textId="77777777" w:rsidR="00DC717C" w:rsidRPr="00DC717C" w:rsidRDefault="00DC717C" w:rsidP="00DC717C">
      <w:pPr>
        <w:numPr>
          <w:ilvl w:val="1"/>
          <w:numId w:val="20"/>
        </w:numPr>
        <w:spacing w:after="200" w:line="276" w:lineRule="auto"/>
        <w:contextualSpacing/>
        <w:rPr>
          <w:rFonts w:asciiTheme="minorHAnsi" w:eastAsiaTheme="minorEastAsia" w:hAnsiTheme="minorHAnsi" w:cs="Arial"/>
          <w:sz w:val="15"/>
          <w:szCs w:val="15"/>
        </w:rPr>
      </w:pPr>
      <w:r w:rsidRPr="00DC717C">
        <w:rPr>
          <w:rFonts w:asciiTheme="minorHAnsi" w:eastAsiaTheme="minorEastAsia" w:hAnsiTheme="minorHAnsi" w:cs="Arial"/>
          <w:sz w:val="15"/>
          <w:szCs w:val="15"/>
        </w:rPr>
        <w:t>Call to Order</w:t>
      </w:r>
    </w:p>
    <w:p w14:paraId="66C74AE9" w14:textId="77777777" w:rsidR="00DC717C" w:rsidRPr="00DC717C" w:rsidRDefault="00DC717C" w:rsidP="00DC717C">
      <w:pPr>
        <w:numPr>
          <w:ilvl w:val="1"/>
          <w:numId w:val="20"/>
        </w:numPr>
        <w:spacing w:after="200" w:line="276" w:lineRule="auto"/>
        <w:contextualSpacing/>
        <w:rPr>
          <w:rFonts w:asciiTheme="minorHAnsi" w:eastAsiaTheme="minorEastAsia" w:hAnsiTheme="minorHAnsi" w:cs="Arial"/>
          <w:sz w:val="15"/>
          <w:szCs w:val="15"/>
        </w:rPr>
      </w:pPr>
      <w:r w:rsidRPr="00DC717C">
        <w:rPr>
          <w:rFonts w:asciiTheme="minorHAnsi" w:eastAsiaTheme="minorEastAsia" w:hAnsiTheme="minorHAnsi" w:cs="Arial"/>
          <w:sz w:val="15"/>
          <w:szCs w:val="15"/>
        </w:rPr>
        <w:t>Roll Call</w:t>
      </w:r>
    </w:p>
    <w:p w14:paraId="0691C7C1" w14:textId="77777777" w:rsidR="00DC717C" w:rsidRPr="00DC717C" w:rsidRDefault="00DC717C" w:rsidP="00DC717C">
      <w:pPr>
        <w:numPr>
          <w:ilvl w:val="1"/>
          <w:numId w:val="20"/>
        </w:numPr>
        <w:spacing w:after="200" w:line="276" w:lineRule="auto"/>
        <w:contextualSpacing/>
        <w:rPr>
          <w:rFonts w:asciiTheme="minorHAnsi" w:eastAsiaTheme="minorEastAsia" w:hAnsiTheme="minorHAnsi" w:cs="Arial"/>
          <w:sz w:val="15"/>
          <w:szCs w:val="15"/>
        </w:rPr>
      </w:pPr>
      <w:r w:rsidRPr="00DC717C">
        <w:rPr>
          <w:rFonts w:asciiTheme="minorHAnsi" w:eastAsiaTheme="minorEastAsia" w:hAnsiTheme="minorHAnsi" w:cs="Arial"/>
          <w:sz w:val="15"/>
          <w:szCs w:val="15"/>
        </w:rPr>
        <w:t>Invocation &amp; Pledge of Allegiance</w:t>
      </w:r>
    </w:p>
    <w:p w14:paraId="21A8FB4D" w14:textId="77777777" w:rsidR="00DC717C" w:rsidRPr="00DC717C" w:rsidRDefault="00DC717C" w:rsidP="00DC717C">
      <w:pPr>
        <w:numPr>
          <w:ilvl w:val="1"/>
          <w:numId w:val="20"/>
        </w:numPr>
        <w:spacing w:after="200" w:line="276" w:lineRule="auto"/>
        <w:contextualSpacing/>
        <w:rPr>
          <w:rFonts w:asciiTheme="minorHAnsi" w:eastAsiaTheme="minorEastAsia" w:hAnsiTheme="minorHAnsi" w:cs="Arial"/>
          <w:sz w:val="15"/>
          <w:szCs w:val="15"/>
        </w:rPr>
      </w:pPr>
      <w:r w:rsidRPr="00DC717C">
        <w:rPr>
          <w:rFonts w:asciiTheme="minorHAnsi" w:eastAsiaTheme="minorEastAsia" w:hAnsiTheme="minorHAnsi" w:cs="Arial"/>
          <w:sz w:val="15"/>
          <w:szCs w:val="15"/>
        </w:rPr>
        <w:t>Move, Remove and Add Agenda Items</w:t>
      </w:r>
    </w:p>
    <w:p w14:paraId="6ABD77AF" w14:textId="77777777" w:rsidR="00DC717C" w:rsidRPr="00DC717C" w:rsidRDefault="00DC717C" w:rsidP="00DC717C">
      <w:pPr>
        <w:numPr>
          <w:ilvl w:val="1"/>
          <w:numId w:val="20"/>
        </w:numPr>
        <w:spacing w:after="200" w:line="276" w:lineRule="auto"/>
        <w:contextualSpacing/>
        <w:rPr>
          <w:rFonts w:asciiTheme="minorHAnsi" w:eastAsiaTheme="minorEastAsia" w:hAnsiTheme="minorHAnsi" w:cs="Arial"/>
          <w:sz w:val="15"/>
          <w:szCs w:val="15"/>
        </w:rPr>
      </w:pPr>
      <w:r w:rsidRPr="00DC717C">
        <w:rPr>
          <w:rFonts w:asciiTheme="minorHAnsi" w:eastAsiaTheme="minorEastAsia" w:hAnsiTheme="minorHAnsi" w:cs="Arial"/>
          <w:sz w:val="15"/>
          <w:szCs w:val="15"/>
        </w:rPr>
        <w:t>Approval of Agenda</w:t>
      </w:r>
      <w:r w:rsidRPr="00DC717C">
        <w:rPr>
          <w:rFonts w:asciiTheme="minorHAnsi" w:eastAsiaTheme="minorEastAsia" w:hAnsiTheme="minorHAnsi" w:cs="Arial"/>
          <w:sz w:val="15"/>
          <w:szCs w:val="15"/>
        </w:rPr>
        <w:tab/>
      </w:r>
      <w:r w:rsidRPr="00DC717C">
        <w:rPr>
          <w:rFonts w:asciiTheme="minorHAnsi" w:eastAsiaTheme="minorEastAsia" w:hAnsiTheme="minorHAnsi" w:cs="Arial"/>
          <w:sz w:val="15"/>
          <w:szCs w:val="15"/>
        </w:rPr>
        <w:tab/>
      </w:r>
    </w:p>
    <w:p w14:paraId="01A5760E" w14:textId="77777777" w:rsidR="00DC717C" w:rsidRPr="00DC717C" w:rsidRDefault="00DC717C" w:rsidP="00DC717C">
      <w:pPr>
        <w:numPr>
          <w:ilvl w:val="1"/>
          <w:numId w:val="20"/>
        </w:numPr>
        <w:spacing w:after="200" w:line="276" w:lineRule="auto"/>
        <w:contextualSpacing/>
        <w:rPr>
          <w:rFonts w:asciiTheme="minorHAnsi" w:eastAsiaTheme="minorEastAsia" w:hAnsiTheme="minorHAnsi" w:cs="Arial"/>
          <w:sz w:val="15"/>
          <w:szCs w:val="15"/>
        </w:rPr>
      </w:pPr>
      <w:r w:rsidRPr="00DC717C">
        <w:rPr>
          <w:rFonts w:asciiTheme="minorHAnsi" w:eastAsiaTheme="minorEastAsia" w:hAnsiTheme="minorHAnsi" w:cs="Arial"/>
          <w:sz w:val="15"/>
          <w:szCs w:val="15"/>
        </w:rPr>
        <w:t>Public Comment for Agenda Items and Non-agenda Items</w:t>
      </w:r>
    </w:p>
    <w:p w14:paraId="43AEA5C4" w14:textId="77777777" w:rsidR="00DC717C" w:rsidRPr="00DC717C" w:rsidRDefault="00DC717C" w:rsidP="00DC717C">
      <w:pPr>
        <w:numPr>
          <w:ilvl w:val="1"/>
          <w:numId w:val="20"/>
        </w:numPr>
        <w:spacing w:after="200" w:line="276" w:lineRule="auto"/>
        <w:contextualSpacing/>
        <w:rPr>
          <w:rFonts w:asciiTheme="minorHAnsi" w:eastAsiaTheme="minorEastAsia" w:hAnsiTheme="minorHAnsi" w:cs="Arial"/>
          <w:sz w:val="15"/>
          <w:szCs w:val="15"/>
        </w:rPr>
      </w:pPr>
      <w:r w:rsidRPr="00DC717C">
        <w:rPr>
          <w:rFonts w:asciiTheme="minorHAnsi" w:eastAsiaTheme="minorEastAsia" w:hAnsiTheme="minorHAnsi" w:cs="Arial"/>
          <w:sz w:val="15"/>
          <w:szCs w:val="15"/>
        </w:rPr>
        <w:t>Action on Removed Consent Items</w:t>
      </w:r>
    </w:p>
    <w:p w14:paraId="1E1A3044" w14:textId="77777777" w:rsidR="00DC717C" w:rsidRPr="00DC717C" w:rsidRDefault="00DC717C" w:rsidP="00DC717C">
      <w:pPr>
        <w:numPr>
          <w:ilvl w:val="1"/>
          <w:numId w:val="20"/>
        </w:numPr>
        <w:spacing w:after="200" w:line="276" w:lineRule="auto"/>
        <w:contextualSpacing/>
        <w:rPr>
          <w:rFonts w:asciiTheme="minorHAnsi" w:eastAsiaTheme="minorEastAsia" w:hAnsiTheme="minorHAnsi" w:cs="Arial"/>
          <w:sz w:val="15"/>
          <w:szCs w:val="15"/>
        </w:rPr>
      </w:pPr>
      <w:r w:rsidRPr="00DC717C">
        <w:rPr>
          <w:rFonts w:asciiTheme="minorHAnsi" w:eastAsiaTheme="minorEastAsia" w:hAnsiTheme="minorHAnsi" w:cs="Arial"/>
          <w:sz w:val="15"/>
          <w:szCs w:val="15"/>
        </w:rPr>
        <w:t>Approval of Consent Agenda</w:t>
      </w:r>
    </w:p>
    <w:p w14:paraId="6DBA5A65" w14:textId="77777777" w:rsidR="00DC717C" w:rsidRPr="00DC717C" w:rsidRDefault="00DC717C" w:rsidP="00DC717C">
      <w:pPr>
        <w:numPr>
          <w:ilvl w:val="0"/>
          <w:numId w:val="20"/>
        </w:numPr>
        <w:spacing w:after="200" w:line="276" w:lineRule="auto"/>
        <w:ind w:left="2160" w:hanging="720"/>
        <w:contextualSpacing/>
        <w:rPr>
          <w:rFonts w:asciiTheme="minorHAnsi" w:eastAsiaTheme="minorEastAsia" w:hAnsiTheme="minorHAnsi" w:cs="Arial"/>
          <w:sz w:val="15"/>
          <w:szCs w:val="15"/>
        </w:rPr>
      </w:pPr>
      <w:r w:rsidRPr="00DC717C">
        <w:rPr>
          <w:rFonts w:asciiTheme="minorHAnsi" w:eastAsiaTheme="minorEastAsia" w:hAnsiTheme="minorHAnsi" w:cs="Arial"/>
          <w:b/>
          <w:sz w:val="15"/>
          <w:szCs w:val="15"/>
        </w:rPr>
        <w:t>Consent Agenda</w:t>
      </w:r>
      <w:r w:rsidRPr="00DC717C">
        <w:rPr>
          <w:rFonts w:asciiTheme="minorHAnsi" w:eastAsiaTheme="minorEastAsia" w:hAnsiTheme="minorHAnsi" w:cs="Arial"/>
          <w:b/>
          <w:sz w:val="15"/>
          <w:szCs w:val="15"/>
        </w:rPr>
        <w:tab/>
      </w:r>
      <w:r w:rsidRPr="00DC717C">
        <w:rPr>
          <w:rFonts w:asciiTheme="minorHAnsi" w:eastAsiaTheme="minorEastAsia" w:hAnsiTheme="minorHAnsi" w:cs="Arial"/>
          <w:b/>
          <w:sz w:val="15"/>
          <w:szCs w:val="15"/>
        </w:rPr>
        <w:tab/>
      </w:r>
      <w:r w:rsidRPr="00DC717C">
        <w:rPr>
          <w:rFonts w:asciiTheme="minorHAnsi" w:eastAsiaTheme="minorEastAsia" w:hAnsiTheme="minorHAnsi" w:cs="Arial"/>
          <w:b/>
          <w:sz w:val="15"/>
          <w:szCs w:val="15"/>
        </w:rPr>
        <w:tab/>
      </w:r>
      <w:r w:rsidRPr="00DC717C">
        <w:rPr>
          <w:rFonts w:asciiTheme="minorHAnsi" w:eastAsiaTheme="minorEastAsia" w:hAnsiTheme="minorHAnsi" w:cs="Arial"/>
          <w:b/>
          <w:sz w:val="15"/>
          <w:szCs w:val="15"/>
        </w:rPr>
        <w:tab/>
      </w:r>
      <w:r w:rsidRPr="00DC717C">
        <w:rPr>
          <w:rFonts w:asciiTheme="minorHAnsi" w:eastAsiaTheme="minorEastAsia" w:hAnsiTheme="minorHAnsi" w:cs="Arial"/>
          <w:b/>
          <w:sz w:val="15"/>
          <w:szCs w:val="15"/>
        </w:rPr>
        <w:tab/>
      </w:r>
      <w:r w:rsidRPr="00DC717C">
        <w:rPr>
          <w:rFonts w:asciiTheme="minorHAnsi" w:eastAsiaTheme="minorEastAsia" w:hAnsiTheme="minorHAnsi" w:cs="Arial"/>
          <w:b/>
          <w:sz w:val="15"/>
          <w:szCs w:val="15"/>
        </w:rPr>
        <w:tab/>
      </w:r>
      <w:r w:rsidRPr="00DC717C">
        <w:rPr>
          <w:rFonts w:asciiTheme="minorHAnsi" w:eastAsiaTheme="minorEastAsia" w:hAnsiTheme="minorHAnsi" w:cs="Arial"/>
          <w:b/>
          <w:sz w:val="15"/>
          <w:szCs w:val="15"/>
        </w:rPr>
        <w:tab/>
      </w:r>
      <w:r w:rsidRPr="00DC717C">
        <w:rPr>
          <w:rFonts w:asciiTheme="minorHAnsi" w:eastAsiaTheme="minorEastAsia" w:hAnsiTheme="minorHAnsi" w:cs="Arial"/>
          <w:b/>
          <w:sz w:val="15"/>
          <w:szCs w:val="15"/>
        </w:rPr>
        <w:tab/>
      </w:r>
    </w:p>
    <w:p w14:paraId="212ACFA7" w14:textId="77777777" w:rsidR="00DC717C" w:rsidRPr="00DC717C" w:rsidRDefault="00DC717C" w:rsidP="00DC717C">
      <w:pPr>
        <w:numPr>
          <w:ilvl w:val="1"/>
          <w:numId w:val="20"/>
        </w:numPr>
        <w:spacing w:after="200" w:line="276" w:lineRule="auto"/>
        <w:contextualSpacing/>
        <w:rPr>
          <w:rFonts w:asciiTheme="minorHAnsi" w:eastAsiaTheme="minorEastAsia" w:hAnsiTheme="minorHAnsi" w:cs="Arial"/>
          <w:sz w:val="15"/>
          <w:szCs w:val="15"/>
        </w:rPr>
      </w:pPr>
      <w:r w:rsidRPr="00DC717C">
        <w:rPr>
          <w:rFonts w:asciiTheme="minorHAnsi" w:eastAsiaTheme="minorEastAsia" w:hAnsiTheme="minorHAnsi" w:cs="Arial"/>
          <w:sz w:val="15"/>
          <w:szCs w:val="15"/>
        </w:rPr>
        <w:t>Invoices and Change Orders</w:t>
      </w:r>
    </w:p>
    <w:p w14:paraId="026CEFFF" w14:textId="77777777" w:rsidR="00DC717C" w:rsidRPr="00DC717C" w:rsidRDefault="00DC717C" w:rsidP="00DC717C">
      <w:pPr>
        <w:numPr>
          <w:ilvl w:val="1"/>
          <w:numId w:val="20"/>
        </w:numPr>
        <w:spacing w:after="200" w:line="276" w:lineRule="auto"/>
        <w:contextualSpacing/>
        <w:rPr>
          <w:rFonts w:asciiTheme="minorHAnsi" w:eastAsiaTheme="minorEastAsia" w:hAnsiTheme="minorHAnsi" w:cs="Arial"/>
          <w:sz w:val="15"/>
          <w:szCs w:val="15"/>
        </w:rPr>
      </w:pPr>
      <w:r w:rsidRPr="00DC717C">
        <w:rPr>
          <w:rFonts w:asciiTheme="minorHAnsi" w:eastAsiaTheme="minorEastAsia" w:hAnsiTheme="minorHAnsi" w:cs="Arial"/>
          <w:sz w:val="15"/>
          <w:szCs w:val="15"/>
        </w:rPr>
        <w:t>Approval of Minutes – July 21, 2025-Regular Meeting and Budget Hearing</w:t>
      </w:r>
    </w:p>
    <w:p w14:paraId="283FB133" w14:textId="77777777" w:rsidR="00DC717C" w:rsidRPr="00DC717C" w:rsidRDefault="00DC717C" w:rsidP="00DC717C">
      <w:pPr>
        <w:numPr>
          <w:ilvl w:val="1"/>
          <w:numId w:val="20"/>
        </w:numPr>
        <w:spacing w:after="200" w:line="276" w:lineRule="auto"/>
        <w:contextualSpacing/>
        <w:rPr>
          <w:rFonts w:asciiTheme="minorHAnsi" w:eastAsiaTheme="minorEastAsia" w:hAnsiTheme="minorHAnsi" w:cs="Arial"/>
          <w:sz w:val="15"/>
          <w:szCs w:val="15"/>
        </w:rPr>
      </w:pPr>
      <w:r w:rsidRPr="00DC717C">
        <w:rPr>
          <w:rFonts w:asciiTheme="minorHAnsi" w:eastAsiaTheme="minorEastAsia" w:hAnsiTheme="minorHAnsi" w:cs="Arial"/>
          <w:sz w:val="15"/>
          <w:szCs w:val="15"/>
        </w:rPr>
        <w:t>PER #25-38, FGUA Water-line Bore under Copperhead Canal (57-7-1)</w:t>
      </w:r>
    </w:p>
    <w:p w14:paraId="2E7DC7C6" w14:textId="77777777" w:rsidR="00DC717C" w:rsidRPr="00DC717C" w:rsidRDefault="00DC717C" w:rsidP="00DC717C">
      <w:pPr>
        <w:numPr>
          <w:ilvl w:val="1"/>
          <w:numId w:val="20"/>
        </w:numPr>
        <w:spacing w:after="200" w:line="276" w:lineRule="auto"/>
        <w:contextualSpacing/>
        <w:rPr>
          <w:rFonts w:asciiTheme="minorHAnsi" w:eastAsiaTheme="minorEastAsia" w:hAnsiTheme="minorHAnsi" w:cs="Arial"/>
          <w:sz w:val="15"/>
          <w:szCs w:val="15"/>
        </w:rPr>
      </w:pPr>
      <w:r w:rsidRPr="00DC717C">
        <w:rPr>
          <w:rFonts w:asciiTheme="minorHAnsi" w:eastAsiaTheme="minorEastAsia" w:hAnsiTheme="minorHAnsi" w:cs="Arial"/>
          <w:sz w:val="15"/>
          <w:szCs w:val="15"/>
        </w:rPr>
        <w:t>PER #25-39, FGUA Water-line Bore under Panther Canal (57-8-1)</w:t>
      </w:r>
    </w:p>
    <w:p w14:paraId="2A65C408" w14:textId="77777777" w:rsidR="00DC717C" w:rsidRPr="00DC717C" w:rsidRDefault="00DC717C" w:rsidP="00DC717C">
      <w:pPr>
        <w:numPr>
          <w:ilvl w:val="1"/>
          <w:numId w:val="20"/>
        </w:numPr>
        <w:spacing w:after="200" w:line="276" w:lineRule="auto"/>
        <w:contextualSpacing/>
        <w:rPr>
          <w:rFonts w:asciiTheme="minorHAnsi" w:eastAsiaTheme="minorEastAsia" w:hAnsiTheme="minorHAnsi" w:cs="Arial"/>
          <w:sz w:val="15"/>
          <w:szCs w:val="15"/>
        </w:rPr>
      </w:pPr>
      <w:bookmarkStart w:id="0" w:name="_Hlk205208047"/>
      <w:r w:rsidRPr="00DC717C">
        <w:rPr>
          <w:rFonts w:asciiTheme="minorHAnsi" w:eastAsiaTheme="minorEastAsia" w:hAnsiTheme="minorHAnsi" w:cs="Arial"/>
          <w:sz w:val="15"/>
          <w:szCs w:val="15"/>
        </w:rPr>
        <w:t>PER # 25-49, Sunniland Commons – 3650 5</w:t>
      </w:r>
      <w:r w:rsidRPr="00DC717C">
        <w:rPr>
          <w:rFonts w:asciiTheme="minorHAnsi" w:eastAsiaTheme="minorEastAsia" w:hAnsiTheme="minorHAnsi" w:cs="Arial"/>
          <w:sz w:val="15"/>
          <w:szCs w:val="15"/>
          <w:vertAlign w:val="superscript"/>
        </w:rPr>
        <w:t>th</w:t>
      </w:r>
      <w:r w:rsidRPr="00DC717C">
        <w:rPr>
          <w:rFonts w:asciiTheme="minorHAnsi" w:eastAsiaTheme="minorEastAsia" w:hAnsiTheme="minorHAnsi" w:cs="Arial"/>
          <w:sz w:val="15"/>
          <w:szCs w:val="15"/>
        </w:rPr>
        <w:t xml:space="preserve"> St. W.</w:t>
      </w:r>
    </w:p>
    <w:p w14:paraId="1D1E3D3A" w14:textId="77777777" w:rsidR="00DC717C" w:rsidRPr="00DC717C" w:rsidRDefault="00DC717C" w:rsidP="00DC717C">
      <w:pPr>
        <w:numPr>
          <w:ilvl w:val="1"/>
          <w:numId w:val="20"/>
        </w:numPr>
        <w:spacing w:after="200" w:line="276" w:lineRule="auto"/>
        <w:contextualSpacing/>
        <w:rPr>
          <w:rFonts w:asciiTheme="minorHAnsi" w:eastAsiaTheme="minorEastAsia" w:hAnsiTheme="minorHAnsi" w:cs="Arial"/>
          <w:bCs/>
          <w:sz w:val="15"/>
          <w:szCs w:val="15"/>
        </w:rPr>
      </w:pPr>
      <w:bookmarkStart w:id="1" w:name="_Hlk205208101"/>
      <w:bookmarkEnd w:id="0"/>
      <w:r w:rsidRPr="00DC717C">
        <w:rPr>
          <w:rFonts w:asciiTheme="minorHAnsi" w:eastAsiaTheme="minorEastAsia" w:hAnsiTheme="minorHAnsi" w:cs="Arial"/>
          <w:bCs/>
          <w:sz w:val="15"/>
          <w:szCs w:val="15"/>
        </w:rPr>
        <w:t>PER # 25-</w:t>
      </w:r>
      <w:bookmarkStart w:id="2" w:name="_Hlk205208203"/>
      <w:r w:rsidRPr="00DC717C">
        <w:rPr>
          <w:rFonts w:asciiTheme="minorHAnsi" w:eastAsiaTheme="minorEastAsia" w:hAnsiTheme="minorHAnsi" w:cs="Arial"/>
          <w:bCs/>
          <w:sz w:val="15"/>
          <w:szCs w:val="15"/>
        </w:rPr>
        <w:t>50, LCEC Aerial Crossing</w:t>
      </w:r>
      <w:bookmarkEnd w:id="2"/>
      <w:r w:rsidRPr="00DC717C">
        <w:rPr>
          <w:rFonts w:asciiTheme="minorHAnsi" w:eastAsiaTheme="minorEastAsia" w:hAnsiTheme="minorHAnsi" w:cs="Arial"/>
          <w:bCs/>
          <w:sz w:val="15"/>
          <w:szCs w:val="15"/>
        </w:rPr>
        <w:t xml:space="preserve"> – Racer Canal (57-7-2) @ Grant Blvd</w:t>
      </w:r>
    </w:p>
    <w:p w14:paraId="2C1F9723" w14:textId="77777777" w:rsidR="00DC717C" w:rsidRPr="00DC717C" w:rsidRDefault="00DC717C" w:rsidP="00DC717C">
      <w:pPr>
        <w:numPr>
          <w:ilvl w:val="1"/>
          <w:numId w:val="20"/>
        </w:numPr>
        <w:spacing w:after="200" w:line="276" w:lineRule="auto"/>
        <w:contextualSpacing/>
        <w:rPr>
          <w:rFonts w:asciiTheme="minorHAnsi" w:eastAsiaTheme="minorEastAsia" w:hAnsiTheme="minorHAnsi" w:cs="Arial"/>
          <w:bCs/>
          <w:sz w:val="15"/>
          <w:szCs w:val="15"/>
        </w:rPr>
      </w:pPr>
      <w:bookmarkStart w:id="3" w:name="_Hlk205208128"/>
      <w:bookmarkStart w:id="4" w:name="_Hlk205208246"/>
      <w:bookmarkEnd w:id="1"/>
      <w:r w:rsidRPr="00DC717C">
        <w:rPr>
          <w:rFonts w:asciiTheme="minorHAnsi" w:eastAsiaTheme="minorEastAsia" w:hAnsiTheme="minorHAnsi" w:cs="Arial"/>
          <w:bCs/>
          <w:sz w:val="15"/>
          <w:szCs w:val="15"/>
        </w:rPr>
        <w:t>PER # 25</w:t>
      </w:r>
      <w:bookmarkEnd w:id="3"/>
      <w:r w:rsidRPr="00DC717C">
        <w:rPr>
          <w:rFonts w:asciiTheme="minorHAnsi" w:eastAsiaTheme="minorEastAsia" w:hAnsiTheme="minorHAnsi" w:cs="Arial"/>
          <w:bCs/>
          <w:sz w:val="15"/>
          <w:szCs w:val="15"/>
        </w:rPr>
        <w:t xml:space="preserve">-51, </w:t>
      </w:r>
      <w:bookmarkEnd w:id="4"/>
      <w:r w:rsidRPr="00DC717C">
        <w:rPr>
          <w:rFonts w:asciiTheme="minorHAnsi" w:eastAsiaTheme="minorEastAsia" w:hAnsiTheme="minorHAnsi" w:cs="Arial"/>
          <w:bCs/>
          <w:sz w:val="15"/>
          <w:szCs w:val="15"/>
        </w:rPr>
        <w:t>LCEC Aerial Crossing – Bullfrog Canal (57-18-1) @ Grant Blvd</w:t>
      </w:r>
    </w:p>
    <w:p w14:paraId="52F5F4FA" w14:textId="77777777" w:rsidR="00DC717C" w:rsidRPr="00DC717C" w:rsidRDefault="00DC717C" w:rsidP="00DC717C">
      <w:pPr>
        <w:numPr>
          <w:ilvl w:val="1"/>
          <w:numId w:val="20"/>
        </w:numPr>
        <w:spacing w:after="200" w:line="276" w:lineRule="auto"/>
        <w:contextualSpacing/>
        <w:rPr>
          <w:rFonts w:asciiTheme="minorHAnsi" w:eastAsiaTheme="minorEastAsia" w:hAnsiTheme="minorHAnsi" w:cs="Arial"/>
          <w:bCs/>
          <w:sz w:val="15"/>
          <w:szCs w:val="15"/>
        </w:rPr>
      </w:pPr>
      <w:r w:rsidRPr="00DC717C">
        <w:rPr>
          <w:rFonts w:asciiTheme="minorHAnsi" w:eastAsiaTheme="minorEastAsia" w:hAnsiTheme="minorHAnsi" w:cs="Arial"/>
          <w:bCs/>
          <w:sz w:val="15"/>
          <w:szCs w:val="15"/>
        </w:rPr>
        <w:t>PER # 25-52, LCEC Aerial Crossing – Panther Canal (57-7-3) @ Grant Blvd</w:t>
      </w:r>
    </w:p>
    <w:p w14:paraId="40C3FDCD" w14:textId="77777777" w:rsidR="00DC717C" w:rsidRPr="00DC717C" w:rsidRDefault="00DC717C" w:rsidP="00DC717C">
      <w:pPr>
        <w:numPr>
          <w:ilvl w:val="1"/>
          <w:numId w:val="20"/>
        </w:numPr>
        <w:spacing w:after="200" w:line="276" w:lineRule="auto"/>
        <w:contextualSpacing/>
        <w:rPr>
          <w:rFonts w:asciiTheme="minorHAnsi" w:eastAsiaTheme="minorEastAsia" w:hAnsiTheme="minorHAnsi" w:cs="Arial"/>
          <w:bCs/>
          <w:sz w:val="15"/>
          <w:szCs w:val="15"/>
        </w:rPr>
      </w:pPr>
      <w:r w:rsidRPr="00DC717C">
        <w:rPr>
          <w:rFonts w:asciiTheme="minorHAnsi" w:eastAsiaTheme="minorEastAsia" w:hAnsiTheme="minorHAnsi" w:cs="Arial"/>
          <w:bCs/>
          <w:sz w:val="15"/>
          <w:szCs w:val="15"/>
        </w:rPr>
        <w:t>PER # 25-53, LCEC Aerial Crossing – Bluefish Canal (56-12-6) @ Alabama Rd. S</w:t>
      </w:r>
    </w:p>
    <w:p w14:paraId="39EC794A" w14:textId="77777777" w:rsidR="00DC717C" w:rsidRPr="00DC717C" w:rsidRDefault="00DC717C" w:rsidP="00DC717C">
      <w:pPr>
        <w:numPr>
          <w:ilvl w:val="1"/>
          <w:numId w:val="20"/>
        </w:numPr>
        <w:spacing w:after="200" w:line="276" w:lineRule="auto"/>
        <w:contextualSpacing/>
        <w:rPr>
          <w:rFonts w:asciiTheme="minorHAnsi" w:eastAsiaTheme="minorEastAsia" w:hAnsiTheme="minorHAnsi" w:cs="Arial"/>
          <w:bCs/>
          <w:sz w:val="15"/>
          <w:szCs w:val="15"/>
        </w:rPr>
      </w:pPr>
      <w:r w:rsidRPr="00DC717C">
        <w:rPr>
          <w:rFonts w:asciiTheme="minorHAnsi" w:eastAsiaTheme="minorEastAsia" w:hAnsiTheme="minorHAnsi" w:cs="Arial"/>
          <w:bCs/>
          <w:sz w:val="15"/>
          <w:szCs w:val="15"/>
        </w:rPr>
        <w:t xml:space="preserve">PER # 25-54, LCEC Aerial Crossing – Racer Canal (57-7-2) @ Alabama Rd. S </w:t>
      </w:r>
    </w:p>
    <w:p w14:paraId="3FF5E13A" w14:textId="77777777" w:rsidR="00DC717C" w:rsidRPr="00DC717C" w:rsidRDefault="00DC717C" w:rsidP="00DC717C">
      <w:pPr>
        <w:numPr>
          <w:ilvl w:val="1"/>
          <w:numId w:val="20"/>
        </w:numPr>
        <w:spacing w:after="200" w:line="276" w:lineRule="auto"/>
        <w:contextualSpacing/>
        <w:rPr>
          <w:rFonts w:asciiTheme="minorHAnsi" w:eastAsiaTheme="minorEastAsia" w:hAnsiTheme="minorHAnsi" w:cs="Arial"/>
          <w:bCs/>
          <w:sz w:val="15"/>
          <w:szCs w:val="15"/>
        </w:rPr>
      </w:pPr>
      <w:r w:rsidRPr="00DC717C">
        <w:rPr>
          <w:rFonts w:asciiTheme="minorHAnsi" w:eastAsiaTheme="minorEastAsia" w:hAnsiTheme="minorHAnsi" w:cs="Arial"/>
          <w:bCs/>
          <w:sz w:val="15"/>
          <w:szCs w:val="15"/>
        </w:rPr>
        <w:t xml:space="preserve">PER # 25-55, LCEC Aerial Crossing – Copperhead Canal (57-7-1) @ Milwaukee Blvd </w:t>
      </w:r>
    </w:p>
    <w:p w14:paraId="56CE43A3" w14:textId="77777777" w:rsidR="00DC717C" w:rsidRPr="00DC717C" w:rsidRDefault="00DC717C" w:rsidP="00DC717C">
      <w:pPr>
        <w:numPr>
          <w:ilvl w:val="1"/>
          <w:numId w:val="20"/>
        </w:numPr>
        <w:spacing w:after="200" w:line="276" w:lineRule="auto"/>
        <w:contextualSpacing/>
        <w:rPr>
          <w:rFonts w:asciiTheme="minorHAnsi" w:eastAsiaTheme="minorEastAsia" w:hAnsiTheme="minorHAnsi" w:cs="Arial"/>
          <w:bCs/>
          <w:sz w:val="15"/>
          <w:szCs w:val="15"/>
        </w:rPr>
      </w:pPr>
      <w:r w:rsidRPr="00DC717C">
        <w:rPr>
          <w:rFonts w:asciiTheme="minorHAnsi" w:eastAsiaTheme="minorEastAsia" w:hAnsiTheme="minorHAnsi" w:cs="Arial"/>
          <w:bCs/>
          <w:sz w:val="15"/>
          <w:szCs w:val="15"/>
        </w:rPr>
        <w:t>PER # 25-56, Lumen Bore Under – Wahoo 2 Canal (56-13-1) @ 52</w:t>
      </w:r>
      <w:r w:rsidRPr="00DC717C">
        <w:rPr>
          <w:rFonts w:asciiTheme="minorHAnsi" w:eastAsiaTheme="minorEastAsia" w:hAnsiTheme="minorHAnsi" w:cs="Arial"/>
          <w:bCs/>
          <w:sz w:val="15"/>
          <w:szCs w:val="15"/>
          <w:vertAlign w:val="superscript"/>
        </w:rPr>
        <w:t>nd</w:t>
      </w:r>
      <w:r w:rsidRPr="00DC717C">
        <w:rPr>
          <w:rFonts w:asciiTheme="minorHAnsi" w:eastAsiaTheme="minorEastAsia" w:hAnsiTheme="minorHAnsi" w:cs="Arial"/>
          <w:bCs/>
          <w:sz w:val="15"/>
          <w:szCs w:val="15"/>
        </w:rPr>
        <w:t xml:space="preserve"> St SW</w:t>
      </w:r>
    </w:p>
    <w:p w14:paraId="4205AEB0" w14:textId="77777777" w:rsidR="00DC717C" w:rsidRPr="00DC717C" w:rsidRDefault="00DC717C" w:rsidP="00DC717C">
      <w:pPr>
        <w:numPr>
          <w:ilvl w:val="0"/>
          <w:numId w:val="20"/>
        </w:numPr>
        <w:spacing w:after="200" w:line="276" w:lineRule="auto"/>
        <w:ind w:left="2160" w:hanging="720"/>
        <w:contextualSpacing/>
        <w:rPr>
          <w:rFonts w:asciiTheme="minorHAnsi" w:eastAsiaTheme="minorEastAsia" w:hAnsiTheme="minorHAnsi" w:cs="Arial"/>
          <w:b/>
          <w:sz w:val="15"/>
          <w:szCs w:val="15"/>
        </w:rPr>
      </w:pPr>
      <w:r w:rsidRPr="00DC717C">
        <w:rPr>
          <w:rFonts w:asciiTheme="minorHAnsi" w:eastAsiaTheme="minorEastAsia" w:hAnsiTheme="minorHAnsi" w:cs="Arial"/>
          <w:b/>
          <w:sz w:val="15"/>
          <w:szCs w:val="15"/>
        </w:rPr>
        <w:t>Action Agenda</w:t>
      </w:r>
    </w:p>
    <w:p w14:paraId="6F0B740B" w14:textId="77777777" w:rsidR="00DC717C" w:rsidRPr="00DC717C" w:rsidRDefault="00DC717C" w:rsidP="00DC717C">
      <w:pPr>
        <w:numPr>
          <w:ilvl w:val="1"/>
          <w:numId w:val="20"/>
        </w:numPr>
        <w:spacing w:after="200" w:line="276" w:lineRule="auto"/>
        <w:contextualSpacing/>
        <w:rPr>
          <w:rFonts w:asciiTheme="minorHAnsi" w:eastAsiaTheme="minorEastAsia" w:hAnsiTheme="minorHAnsi" w:cs="Arial"/>
          <w:sz w:val="15"/>
          <w:szCs w:val="15"/>
        </w:rPr>
      </w:pPr>
      <w:r w:rsidRPr="00DC717C">
        <w:rPr>
          <w:rFonts w:asciiTheme="minorHAnsi" w:eastAsiaTheme="minorEastAsia" w:hAnsiTheme="minorHAnsi" w:cs="Arial"/>
          <w:sz w:val="15"/>
          <w:szCs w:val="15"/>
        </w:rPr>
        <w:t>Good Cause</w:t>
      </w:r>
    </w:p>
    <w:p w14:paraId="256FCF98" w14:textId="77777777" w:rsidR="00DC717C" w:rsidRPr="00DC717C" w:rsidRDefault="00DC717C" w:rsidP="00DC717C">
      <w:pPr>
        <w:numPr>
          <w:ilvl w:val="1"/>
          <w:numId w:val="20"/>
        </w:numPr>
        <w:spacing w:after="200" w:line="276" w:lineRule="auto"/>
        <w:contextualSpacing/>
        <w:rPr>
          <w:rFonts w:asciiTheme="minorHAnsi" w:eastAsiaTheme="minorEastAsia" w:hAnsiTheme="minorHAnsi" w:cs="Arial"/>
          <w:sz w:val="15"/>
          <w:szCs w:val="15"/>
        </w:rPr>
      </w:pPr>
      <w:r w:rsidRPr="00DC717C">
        <w:rPr>
          <w:rFonts w:asciiTheme="minorHAnsi" w:eastAsiaTheme="minorEastAsia" w:hAnsiTheme="minorHAnsi" w:cs="Arial"/>
          <w:sz w:val="15"/>
          <w:szCs w:val="15"/>
        </w:rPr>
        <w:t>2025-2026 Board Meeting Dates</w:t>
      </w:r>
    </w:p>
    <w:p w14:paraId="4D7BCEF6" w14:textId="77777777" w:rsidR="00DC717C" w:rsidRPr="00DC717C" w:rsidRDefault="00DC717C" w:rsidP="00DC717C">
      <w:pPr>
        <w:numPr>
          <w:ilvl w:val="1"/>
          <w:numId w:val="20"/>
        </w:numPr>
        <w:spacing w:after="200" w:line="276" w:lineRule="auto"/>
        <w:contextualSpacing/>
        <w:rPr>
          <w:rFonts w:asciiTheme="minorHAnsi" w:eastAsiaTheme="minorEastAsia" w:hAnsiTheme="minorHAnsi" w:cs="Arial"/>
          <w:sz w:val="15"/>
          <w:szCs w:val="15"/>
        </w:rPr>
      </w:pPr>
      <w:r w:rsidRPr="00DC717C">
        <w:rPr>
          <w:rFonts w:asciiTheme="minorHAnsi" w:eastAsiaTheme="minorEastAsia" w:hAnsiTheme="minorHAnsi" w:cs="Arial"/>
          <w:sz w:val="15"/>
          <w:szCs w:val="15"/>
        </w:rPr>
        <w:t xml:space="preserve">Purchase Order 1283, ROBUST Work Order 02 – </w:t>
      </w:r>
      <w:proofErr w:type="spellStart"/>
      <w:r w:rsidRPr="00DC717C">
        <w:rPr>
          <w:rFonts w:asciiTheme="minorHAnsi" w:eastAsiaTheme="minorEastAsia" w:hAnsiTheme="minorHAnsi" w:cs="Arial"/>
          <w:sz w:val="15"/>
          <w:szCs w:val="15"/>
        </w:rPr>
        <w:t>Add’l</w:t>
      </w:r>
      <w:proofErr w:type="spellEnd"/>
      <w:r w:rsidRPr="00DC717C">
        <w:rPr>
          <w:rFonts w:asciiTheme="minorHAnsi" w:eastAsiaTheme="minorEastAsia" w:hAnsiTheme="minorHAnsi" w:cs="Arial"/>
          <w:sz w:val="15"/>
          <w:szCs w:val="15"/>
        </w:rPr>
        <w:t xml:space="preserve"> and Post Design with Construction </w:t>
      </w:r>
    </w:p>
    <w:p w14:paraId="21BF9DEB" w14:textId="77777777" w:rsidR="00DC717C" w:rsidRPr="00DC717C" w:rsidRDefault="00DC717C" w:rsidP="00DC717C">
      <w:pPr>
        <w:ind w:left="2880"/>
        <w:rPr>
          <w:rFonts w:asciiTheme="minorHAnsi" w:eastAsiaTheme="minorEastAsia" w:hAnsiTheme="minorHAnsi" w:cs="Arial"/>
          <w:sz w:val="15"/>
          <w:szCs w:val="15"/>
        </w:rPr>
      </w:pPr>
      <w:r w:rsidRPr="00DC717C">
        <w:rPr>
          <w:rFonts w:asciiTheme="minorHAnsi" w:eastAsiaTheme="minorEastAsia" w:hAnsiTheme="minorHAnsi" w:cs="Arial"/>
          <w:sz w:val="15"/>
          <w:szCs w:val="15"/>
        </w:rPr>
        <w:t>Phase Services</w:t>
      </w:r>
    </w:p>
    <w:p w14:paraId="4F19FF16" w14:textId="77777777" w:rsidR="00DC717C" w:rsidRPr="00DC717C" w:rsidRDefault="00DC717C" w:rsidP="00DC717C">
      <w:pPr>
        <w:numPr>
          <w:ilvl w:val="1"/>
          <w:numId w:val="20"/>
        </w:numPr>
        <w:spacing w:after="200" w:line="276" w:lineRule="auto"/>
        <w:contextualSpacing/>
        <w:rPr>
          <w:rFonts w:asciiTheme="minorHAnsi" w:eastAsiaTheme="minorEastAsia" w:hAnsiTheme="minorHAnsi" w:cs="Arial"/>
          <w:sz w:val="15"/>
          <w:szCs w:val="15"/>
        </w:rPr>
      </w:pPr>
      <w:r w:rsidRPr="00DC717C">
        <w:rPr>
          <w:rFonts w:asciiTheme="minorHAnsi" w:eastAsiaTheme="minorEastAsia" w:hAnsiTheme="minorHAnsi" w:cs="Arial"/>
          <w:sz w:val="15"/>
          <w:szCs w:val="15"/>
        </w:rPr>
        <w:t>Parcel Swap Between LA-MSID and Benny &amp; Misha Mathew</w:t>
      </w:r>
    </w:p>
    <w:p w14:paraId="636542DA" w14:textId="5169F47B" w:rsidR="00DC717C" w:rsidRPr="00DC717C" w:rsidRDefault="00DC717C" w:rsidP="00DC717C">
      <w:pPr>
        <w:numPr>
          <w:ilvl w:val="1"/>
          <w:numId w:val="20"/>
        </w:numPr>
        <w:spacing w:after="200" w:line="276" w:lineRule="auto"/>
        <w:contextualSpacing/>
        <w:rPr>
          <w:rFonts w:asciiTheme="minorHAnsi" w:eastAsiaTheme="minorEastAsia" w:hAnsiTheme="minorHAnsi" w:cs="Arial"/>
          <w:sz w:val="15"/>
          <w:szCs w:val="15"/>
        </w:rPr>
      </w:pPr>
      <w:r w:rsidRPr="00DC717C">
        <w:rPr>
          <w:rFonts w:asciiTheme="minorHAnsi" w:eastAsiaTheme="minorEastAsia" w:hAnsiTheme="minorHAnsi" w:cs="Arial"/>
          <w:sz w:val="15"/>
          <w:szCs w:val="15"/>
        </w:rPr>
        <w:t>ROBUST FDEP Contract L 0063, 2</w:t>
      </w:r>
      <w:r w:rsidRPr="00DC717C">
        <w:rPr>
          <w:rFonts w:asciiTheme="minorHAnsi" w:eastAsiaTheme="minorEastAsia" w:hAnsiTheme="minorHAnsi" w:cs="Arial"/>
          <w:sz w:val="15"/>
          <w:szCs w:val="15"/>
          <w:vertAlign w:val="superscript"/>
        </w:rPr>
        <w:t>nd</w:t>
      </w:r>
      <w:r w:rsidRPr="00DC717C">
        <w:rPr>
          <w:rFonts w:asciiTheme="minorHAnsi" w:eastAsiaTheme="minorEastAsia" w:hAnsiTheme="minorHAnsi" w:cs="Arial"/>
          <w:sz w:val="15"/>
          <w:szCs w:val="15"/>
        </w:rPr>
        <w:t xml:space="preserve"> Amendment – Incorporating ROBUST IV Appropriation</w:t>
      </w:r>
    </w:p>
    <w:p w14:paraId="3EC28541" w14:textId="77777777" w:rsidR="00DC717C" w:rsidRPr="00DC717C" w:rsidRDefault="00DC717C" w:rsidP="00DC717C">
      <w:pPr>
        <w:numPr>
          <w:ilvl w:val="0"/>
          <w:numId w:val="20"/>
        </w:numPr>
        <w:spacing w:after="200" w:line="276" w:lineRule="auto"/>
        <w:ind w:left="2160" w:hanging="720"/>
        <w:contextualSpacing/>
        <w:rPr>
          <w:rFonts w:asciiTheme="minorHAnsi" w:eastAsiaTheme="minorEastAsia" w:hAnsiTheme="minorHAnsi" w:cs="Arial"/>
          <w:sz w:val="15"/>
          <w:szCs w:val="15"/>
        </w:rPr>
      </w:pPr>
      <w:r w:rsidRPr="00DC717C">
        <w:rPr>
          <w:rFonts w:asciiTheme="minorHAnsi" w:eastAsiaTheme="minorEastAsia" w:hAnsiTheme="minorHAnsi" w:cs="Arial"/>
          <w:b/>
          <w:sz w:val="15"/>
          <w:szCs w:val="15"/>
        </w:rPr>
        <w:t>Discussion Agenda</w:t>
      </w:r>
    </w:p>
    <w:p w14:paraId="477EE335" w14:textId="77777777" w:rsidR="00DC717C" w:rsidRPr="00DC717C" w:rsidRDefault="00DC717C" w:rsidP="00DC717C">
      <w:pPr>
        <w:numPr>
          <w:ilvl w:val="0"/>
          <w:numId w:val="36"/>
        </w:numPr>
        <w:spacing w:after="200" w:line="276" w:lineRule="auto"/>
        <w:contextualSpacing/>
        <w:rPr>
          <w:rFonts w:asciiTheme="minorHAnsi" w:eastAsiaTheme="minorEastAsia" w:hAnsiTheme="minorHAnsi" w:cs="Arial"/>
          <w:sz w:val="15"/>
          <w:szCs w:val="15"/>
        </w:rPr>
      </w:pPr>
      <w:r w:rsidRPr="00DC717C">
        <w:rPr>
          <w:rFonts w:asciiTheme="minorHAnsi" w:eastAsiaTheme="minorEastAsia" w:hAnsiTheme="minorHAnsi" w:cs="Arial"/>
          <w:sz w:val="15"/>
          <w:szCs w:val="15"/>
        </w:rPr>
        <w:t>Old Business</w:t>
      </w:r>
    </w:p>
    <w:p w14:paraId="69DF44DD" w14:textId="77777777" w:rsidR="00DC717C" w:rsidRPr="00DC717C" w:rsidRDefault="00DC717C" w:rsidP="00DC717C">
      <w:pPr>
        <w:numPr>
          <w:ilvl w:val="0"/>
          <w:numId w:val="36"/>
        </w:numPr>
        <w:spacing w:after="200" w:line="276" w:lineRule="auto"/>
        <w:contextualSpacing/>
        <w:rPr>
          <w:rFonts w:asciiTheme="minorHAnsi" w:eastAsiaTheme="minorEastAsia" w:hAnsiTheme="minorHAnsi" w:cs="Arial"/>
          <w:sz w:val="15"/>
          <w:szCs w:val="15"/>
        </w:rPr>
      </w:pPr>
      <w:r w:rsidRPr="00DC717C">
        <w:rPr>
          <w:rFonts w:asciiTheme="minorHAnsi" w:eastAsiaTheme="minorEastAsia" w:hAnsiTheme="minorHAnsi" w:cs="Arial"/>
          <w:sz w:val="15"/>
          <w:szCs w:val="15"/>
        </w:rPr>
        <w:t>New Business</w:t>
      </w:r>
    </w:p>
    <w:p w14:paraId="3561BF9B" w14:textId="77777777" w:rsidR="00DC717C" w:rsidRPr="00DC717C" w:rsidRDefault="00DC717C" w:rsidP="00DC717C">
      <w:pPr>
        <w:numPr>
          <w:ilvl w:val="3"/>
          <w:numId w:val="36"/>
        </w:numPr>
        <w:spacing w:after="200" w:line="276" w:lineRule="auto"/>
        <w:ind w:left="3240"/>
        <w:contextualSpacing/>
        <w:rPr>
          <w:rFonts w:asciiTheme="minorHAnsi" w:eastAsiaTheme="minorEastAsia" w:hAnsiTheme="minorHAnsi" w:cs="Arial"/>
          <w:sz w:val="15"/>
          <w:szCs w:val="15"/>
        </w:rPr>
      </w:pPr>
      <w:r w:rsidRPr="00DC717C">
        <w:rPr>
          <w:rFonts w:asciiTheme="minorHAnsi" w:eastAsiaTheme="minorEastAsia" w:hAnsiTheme="minorHAnsi" w:cs="Arial"/>
          <w:sz w:val="15"/>
          <w:szCs w:val="15"/>
        </w:rPr>
        <w:t>2026 Legislative Session Issues</w:t>
      </w:r>
    </w:p>
    <w:p w14:paraId="020077AD" w14:textId="77777777" w:rsidR="00DC717C" w:rsidRPr="00DC717C" w:rsidRDefault="00DC717C" w:rsidP="00DC717C">
      <w:pPr>
        <w:numPr>
          <w:ilvl w:val="0"/>
          <w:numId w:val="36"/>
        </w:numPr>
        <w:spacing w:after="200" w:line="276" w:lineRule="auto"/>
        <w:contextualSpacing/>
        <w:rPr>
          <w:rFonts w:asciiTheme="minorHAnsi" w:eastAsiaTheme="minorEastAsia" w:hAnsiTheme="minorHAnsi" w:cs="Arial"/>
          <w:sz w:val="15"/>
          <w:szCs w:val="15"/>
        </w:rPr>
      </w:pPr>
      <w:r w:rsidRPr="00DC717C">
        <w:rPr>
          <w:rFonts w:asciiTheme="minorHAnsi" w:eastAsiaTheme="minorEastAsia" w:hAnsiTheme="minorHAnsi" w:cs="Arial"/>
          <w:sz w:val="15"/>
          <w:szCs w:val="15"/>
        </w:rPr>
        <w:t>Commissioner’s Request</w:t>
      </w:r>
    </w:p>
    <w:p w14:paraId="66FBDD92" w14:textId="77777777" w:rsidR="00DC717C" w:rsidRPr="00DC717C" w:rsidRDefault="00DC717C" w:rsidP="00DC717C">
      <w:pPr>
        <w:numPr>
          <w:ilvl w:val="0"/>
          <w:numId w:val="33"/>
        </w:numPr>
        <w:spacing w:after="200" w:line="276" w:lineRule="auto"/>
        <w:contextualSpacing/>
        <w:rPr>
          <w:rFonts w:asciiTheme="minorHAnsi" w:eastAsiaTheme="minorEastAsia" w:hAnsiTheme="minorHAnsi" w:cs="Arial"/>
          <w:sz w:val="15"/>
          <w:szCs w:val="15"/>
        </w:rPr>
      </w:pPr>
      <w:r w:rsidRPr="00DC717C">
        <w:rPr>
          <w:rFonts w:asciiTheme="minorHAnsi" w:eastAsiaTheme="minorEastAsia" w:hAnsiTheme="minorHAnsi" w:cs="Arial"/>
          <w:sz w:val="15"/>
          <w:szCs w:val="15"/>
        </w:rPr>
        <w:t>Engineer’s Report</w:t>
      </w:r>
    </w:p>
    <w:p w14:paraId="67700CF2" w14:textId="77777777" w:rsidR="00DC717C" w:rsidRPr="00DC717C" w:rsidRDefault="00DC717C" w:rsidP="00DC717C">
      <w:pPr>
        <w:numPr>
          <w:ilvl w:val="0"/>
          <w:numId w:val="33"/>
        </w:numPr>
        <w:spacing w:after="200" w:line="276" w:lineRule="auto"/>
        <w:contextualSpacing/>
        <w:rPr>
          <w:rFonts w:asciiTheme="minorHAnsi" w:eastAsiaTheme="minorEastAsia" w:hAnsiTheme="minorHAnsi" w:cs="Arial"/>
          <w:sz w:val="15"/>
          <w:szCs w:val="15"/>
        </w:rPr>
      </w:pPr>
      <w:r w:rsidRPr="00DC717C">
        <w:rPr>
          <w:rFonts w:asciiTheme="minorHAnsi" w:eastAsiaTheme="minorEastAsia" w:hAnsiTheme="minorHAnsi" w:cs="Arial"/>
          <w:sz w:val="15"/>
          <w:szCs w:val="15"/>
        </w:rPr>
        <w:t>Attorney’s Report</w:t>
      </w:r>
    </w:p>
    <w:p w14:paraId="50AD87C4" w14:textId="77777777" w:rsidR="00DC717C" w:rsidRPr="00DC717C" w:rsidRDefault="00DC717C" w:rsidP="00DC717C">
      <w:pPr>
        <w:numPr>
          <w:ilvl w:val="0"/>
          <w:numId w:val="33"/>
        </w:numPr>
        <w:spacing w:after="200" w:line="276" w:lineRule="auto"/>
        <w:contextualSpacing/>
        <w:rPr>
          <w:rFonts w:asciiTheme="minorHAnsi" w:eastAsiaTheme="minorEastAsia" w:hAnsiTheme="minorHAnsi" w:cs="Arial"/>
          <w:b/>
          <w:sz w:val="15"/>
          <w:szCs w:val="15"/>
        </w:rPr>
      </w:pPr>
      <w:r w:rsidRPr="00DC717C">
        <w:rPr>
          <w:rFonts w:asciiTheme="minorHAnsi" w:eastAsiaTheme="minorEastAsia" w:hAnsiTheme="minorHAnsi" w:cs="Arial"/>
          <w:sz w:val="15"/>
          <w:szCs w:val="15"/>
        </w:rPr>
        <w:t xml:space="preserve">Staff and Financial Report  </w:t>
      </w:r>
    </w:p>
    <w:p w14:paraId="2C3E3A9A" w14:textId="77777777" w:rsidR="00DC717C" w:rsidRPr="00DC717C" w:rsidRDefault="00DC717C" w:rsidP="00DC717C">
      <w:pPr>
        <w:numPr>
          <w:ilvl w:val="0"/>
          <w:numId w:val="33"/>
        </w:numPr>
        <w:spacing w:after="200" w:line="276" w:lineRule="auto"/>
        <w:contextualSpacing/>
        <w:rPr>
          <w:rFonts w:asciiTheme="minorHAnsi" w:eastAsiaTheme="minorEastAsia" w:hAnsiTheme="minorHAnsi" w:cs="Arial"/>
          <w:b/>
          <w:sz w:val="15"/>
          <w:szCs w:val="15"/>
        </w:rPr>
      </w:pPr>
      <w:r w:rsidRPr="00DC717C">
        <w:rPr>
          <w:rFonts w:asciiTheme="minorHAnsi" w:eastAsiaTheme="minorEastAsia" w:hAnsiTheme="minorHAnsi" w:cs="Arial"/>
          <w:sz w:val="15"/>
          <w:szCs w:val="15"/>
        </w:rPr>
        <w:t>Treasurer’s Report</w:t>
      </w:r>
    </w:p>
    <w:p w14:paraId="6A5AFBF6" w14:textId="77777777" w:rsidR="00DC717C" w:rsidRPr="00DC717C" w:rsidRDefault="00DC717C" w:rsidP="00DC717C">
      <w:pPr>
        <w:numPr>
          <w:ilvl w:val="0"/>
          <w:numId w:val="33"/>
        </w:numPr>
        <w:spacing w:after="200" w:line="276" w:lineRule="auto"/>
        <w:contextualSpacing/>
        <w:rPr>
          <w:rFonts w:asciiTheme="minorHAnsi" w:eastAsiaTheme="minorEastAsia" w:hAnsiTheme="minorHAnsi" w:cs="Arial"/>
          <w:b/>
          <w:sz w:val="15"/>
          <w:szCs w:val="15"/>
        </w:rPr>
      </w:pPr>
      <w:r w:rsidRPr="00DC717C">
        <w:rPr>
          <w:rFonts w:asciiTheme="minorHAnsi" w:eastAsiaTheme="minorEastAsia" w:hAnsiTheme="minorHAnsi" w:cs="Arial"/>
          <w:sz w:val="15"/>
          <w:szCs w:val="15"/>
        </w:rPr>
        <w:t>Secretary’s Report</w:t>
      </w:r>
    </w:p>
    <w:p w14:paraId="6D378204" w14:textId="75C6139F" w:rsidR="00DF05E0" w:rsidRPr="00DC717C" w:rsidRDefault="00DC717C" w:rsidP="00DC717C">
      <w:pPr>
        <w:numPr>
          <w:ilvl w:val="0"/>
          <w:numId w:val="20"/>
        </w:numPr>
        <w:spacing w:after="200" w:line="276" w:lineRule="auto"/>
        <w:ind w:left="2160" w:hanging="720"/>
        <w:contextualSpacing/>
        <w:rPr>
          <w:rFonts w:asciiTheme="minorHAnsi" w:eastAsiaTheme="minorEastAsia" w:hAnsiTheme="minorHAnsi" w:cs="Arial"/>
          <w:b/>
          <w:sz w:val="15"/>
          <w:szCs w:val="15"/>
        </w:rPr>
      </w:pPr>
      <w:r w:rsidRPr="00DC717C">
        <w:rPr>
          <w:rFonts w:asciiTheme="minorHAnsi" w:eastAsiaTheme="minorEastAsia" w:hAnsiTheme="minorHAnsi" w:cs="Arial"/>
          <w:b/>
          <w:sz w:val="15"/>
          <w:szCs w:val="15"/>
        </w:rPr>
        <w:t>Adjournment</w:t>
      </w:r>
    </w:p>
    <w:p w14:paraId="20BB10EB" w14:textId="0FA58F77" w:rsidR="008C0B06" w:rsidRPr="00F74FF3" w:rsidRDefault="0065048B">
      <w:pPr>
        <w:spacing w:line="360" w:lineRule="auto"/>
        <w:jc w:val="both"/>
        <w:rPr>
          <w:b/>
          <w:i/>
          <w:sz w:val="22"/>
          <w:szCs w:val="22"/>
        </w:rPr>
      </w:pPr>
      <w:r>
        <w:rPr>
          <w:b/>
          <w:i/>
          <w:sz w:val="22"/>
          <w:szCs w:val="22"/>
        </w:rPr>
        <w:lastRenderedPageBreak/>
        <w:t xml:space="preserve">1. </w:t>
      </w:r>
      <w:r>
        <w:rPr>
          <w:b/>
          <w:i/>
          <w:sz w:val="22"/>
          <w:szCs w:val="22"/>
          <w:u w:val="single"/>
        </w:rPr>
        <w:t>PRELIMINARIES</w:t>
      </w:r>
      <w:r w:rsidR="00B025D3">
        <w:rPr>
          <w:b/>
          <w:i/>
          <w:sz w:val="22"/>
          <w:szCs w:val="22"/>
          <w:u w:val="single"/>
        </w:rPr>
        <w:t xml:space="preserve"> </w:t>
      </w:r>
    </w:p>
    <w:p w14:paraId="2C65DAAF" w14:textId="77777777" w:rsidR="008C0B06" w:rsidRDefault="008C0B06" w:rsidP="008C0B06">
      <w:pPr>
        <w:jc w:val="both"/>
        <w:rPr>
          <w:b/>
          <w:i/>
          <w:sz w:val="22"/>
          <w:szCs w:val="22"/>
          <w:u w:val="single"/>
        </w:rPr>
      </w:pPr>
    </w:p>
    <w:p w14:paraId="094E96F2" w14:textId="77777777" w:rsidR="00644E33" w:rsidRDefault="0065048B">
      <w:pPr>
        <w:pBdr>
          <w:top w:val="nil"/>
          <w:left w:val="nil"/>
          <w:bottom w:val="nil"/>
          <w:right w:val="nil"/>
          <w:between w:val="nil"/>
        </w:pBdr>
        <w:tabs>
          <w:tab w:val="left" w:pos="720"/>
          <w:tab w:val="left" w:pos="1080"/>
        </w:tabs>
        <w:ind w:left="1380" w:hanging="930"/>
        <w:jc w:val="both"/>
        <w:rPr>
          <w:b/>
          <w:i/>
          <w:color w:val="000000"/>
          <w:sz w:val="22"/>
          <w:szCs w:val="22"/>
          <w:u w:val="single"/>
        </w:rPr>
      </w:pPr>
      <w:r>
        <w:rPr>
          <w:b/>
          <w:i/>
          <w:color w:val="000000"/>
          <w:sz w:val="22"/>
          <w:szCs w:val="22"/>
        </w:rPr>
        <w:t xml:space="preserve">A.    </w:t>
      </w:r>
      <w:r>
        <w:rPr>
          <w:b/>
          <w:i/>
          <w:color w:val="000000"/>
          <w:sz w:val="22"/>
          <w:szCs w:val="22"/>
          <w:u w:val="single"/>
        </w:rPr>
        <w:t>CALL TO ORDER</w:t>
      </w:r>
    </w:p>
    <w:p w14:paraId="27017CA9" w14:textId="77777777" w:rsidR="00644E33" w:rsidRDefault="00644E33">
      <w:pPr>
        <w:pBdr>
          <w:top w:val="nil"/>
          <w:left w:val="nil"/>
          <w:bottom w:val="nil"/>
          <w:right w:val="nil"/>
          <w:between w:val="nil"/>
        </w:pBdr>
        <w:tabs>
          <w:tab w:val="left" w:pos="720"/>
          <w:tab w:val="left" w:pos="1080"/>
        </w:tabs>
        <w:ind w:left="1440" w:hanging="990"/>
        <w:jc w:val="both"/>
        <w:rPr>
          <w:b/>
          <w:i/>
          <w:color w:val="000000"/>
          <w:sz w:val="22"/>
          <w:szCs w:val="22"/>
          <w:u w:val="single"/>
        </w:rPr>
      </w:pPr>
    </w:p>
    <w:p w14:paraId="7F182274" w14:textId="20F99667" w:rsidR="00644E33" w:rsidRDefault="0065048B">
      <w:pPr>
        <w:pBdr>
          <w:top w:val="nil"/>
          <w:left w:val="nil"/>
          <w:bottom w:val="nil"/>
          <w:right w:val="nil"/>
          <w:between w:val="nil"/>
        </w:pBdr>
        <w:tabs>
          <w:tab w:val="left" w:pos="720"/>
          <w:tab w:val="left" w:pos="1080"/>
          <w:tab w:val="left" w:pos="7605"/>
        </w:tabs>
        <w:ind w:left="1440" w:hanging="990"/>
        <w:jc w:val="both"/>
        <w:rPr>
          <w:color w:val="000000"/>
          <w:sz w:val="22"/>
          <w:szCs w:val="22"/>
        </w:rPr>
      </w:pPr>
      <w:r>
        <w:rPr>
          <w:color w:val="000000"/>
          <w:sz w:val="22"/>
          <w:szCs w:val="22"/>
        </w:rPr>
        <w:tab/>
      </w:r>
      <w:r>
        <w:rPr>
          <w:color w:val="000000"/>
          <w:sz w:val="22"/>
          <w:szCs w:val="22"/>
        </w:rPr>
        <w:tab/>
        <w:t>Chair</w:t>
      </w:r>
      <w:r w:rsidR="00F54123">
        <w:rPr>
          <w:color w:val="000000"/>
          <w:sz w:val="22"/>
          <w:szCs w:val="22"/>
        </w:rPr>
        <w:t xml:space="preserve"> </w:t>
      </w:r>
      <w:r w:rsidR="00132A5D">
        <w:rPr>
          <w:color w:val="000000"/>
          <w:sz w:val="22"/>
          <w:szCs w:val="22"/>
        </w:rPr>
        <w:t>H</w:t>
      </w:r>
      <w:r w:rsidR="002B7C92">
        <w:rPr>
          <w:color w:val="000000"/>
          <w:sz w:val="22"/>
          <w:szCs w:val="22"/>
        </w:rPr>
        <w:t>oover</w:t>
      </w:r>
      <w:r w:rsidR="00132A5D">
        <w:rPr>
          <w:color w:val="000000"/>
          <w:sz w:val="22"/>
          <w:szCs w:val="22"/>
        </w:rPr>
        <w:t xml:space="preserve"> </w:t>
      </w:r>
      <w:r>
        <w:rPr>
          <w:color w:val="000000"/>
          <w:sz w:val="22"/>
          <w:szCs w:val="22"/>
        </w:rPr>
        <w:t xml:space="preserve">called the meeting to order at </w:t>
      </w:r>
      <w:r w:rsidR="00384853">
        <w:rPr>
          <w:color w:val="000000"/>
          <w:sz w:val="22"/>
          <w:szCs w:val="22"/>
        </w:rPr>
        <w:t>6:0</w:t>
      </w:r>
      <w:r w:rsidR="002B7C92">
        <w:rPr>
          <w:color w:val="000000"/>
          <w:sz w:val="22"/>
          <w:szCs w:val="22"/>
        </w:rPr>
        <w:t>0</w:t>
      </w:r>
      <w:r w:rsidR="001A5F3A">
        <w:rPr>
          <w:color w:val="000000"/>
          <w:sz w:val="22"/>
          <w:szCs w:val="22"/>
        </w:rPr>
        <w:t xml:space="preserve"> </w:t>
      </w:r>
      <w:r>
        <w:rPr>
          <w:color w:val="000000"/>
          <w:sz w:val="22"/>
          <w:szCs w:val="22"/>
        </w:rPr>
        <w:t>p.m.</w:t>
      </w:r>
    </w:p>
    <w:p w14:paraId="5BEEABC8" w14:textId="77777777" w:rsidR="00644E33" w:rsidRDefault="00644E33">
      <w:pPr>
        <w:pBdr>
          <w:top w:val="nil"/>
          <w:left w:val="nil"/>
          <w:bottom w:val="nil"/>
          <w:right w:val="nil"/>
          <w:between w:val="nil"/>
        </w:pBdr>
        <w:tabs>
          <w:tab w:val="left" w:pos="720"/>
          <w:tab w:val="left" w:pos="1080"/>
          <w:tab w:val="left" w:pos="7605"/>
        </w:tabs>
        <w:ind w:left="1440" w:hanging="990"/>
        <w:jc w:val="both"/>
        <w:rPr>
          <w:b/>
          <w:i/>
          <w:color w:val="000000"/>
          <w:sz w:val="22"/>
          <w:szCs w:val="22"/>
        </w:rPr>
      </w:pPr>
    </w:p>
    <w:p w14:paraId="6E410A5E" w14:textId="77777777" w:rsidR="00644E33" w:rsidRDefault="0065048B">
      <w:pPr>
        <w:pBdr>
          <w:top w:val="nil"/>
          <w:left w:val="nil"/>
          <w:bottom w:val="nil"/>
          <w:right w:val="nil"/>
          <w:between w:val="nil"/>
        </w:pBdr>
        <w:tabs>
          <w:tab w:val="left" w:pos="720"/>
          <w:tab w:val="left" w:pos="1080"/>
        </w:tabs>
        <w:ind w:left="1440" w:hanging="990"/>
        <w:jc w:val="both"/>
        <w:rPr>
          <w:b/>
          <w:i/>
          <w:color w:val="000000"/>
          <w:sz w:val="22"/>
          <w:szCs w:val="22"/>
          <w:u w:val="single"/>
        </w:rPr>
      </w:pPr>
      <w:r>
        <w:rPr>
          <w:b/>
          <w:i/>
          <w:color w:val="000000"/>
          <w:sz w:val="22"/>
          <w:szCs w:val="22"/>
        </w:rPr>
        <w:t xml:space="preserve">B. </w:t>
      </w:r>
      <w:r>
        <w:rPr>
          <w:b/>
          <w:i/>
          <w:color w:val="000000"/>
          <w:sz w:val="22"/>
          <w:szCs w:val="22"/>
        </w:rPr>
        <w:tab/>
      </w:r>
      <w:r>
        <w:rPr>
          <w:b/>
          <w:i/>
          <w:color w:val="000000"/>
          <w:sz w:val="22"/>
          <w:szCs w:val="22"/>
          <w:u w:val="single"/>
        </w:rPr>
        <w:t>ROLL CALL</w:t>
      </w:r>
    </w:p>
    <w:p w14:paraId="5037BBDF" w14:textId="77777777" w:rsidR="00644E33" w:rsidRDefault="00644E33">
      <w:pPr>
        <w:pBdr>
          <w:top w:val="nil"/>
          <w:left w:val="nil"/>
          <w:bottom w:val="nil"/>
          <w:right w:val="nil"/>
          <w:between w:val="nil"/>
        </w:pBdr>
        <w:tabs>
          <w:tab w:val="left" w:pos="720"/>
          <w:tab w:val="left" w:pos="1080"/>
        </w:tabs>
        <w:ind w:left="1440" w:hanging="990"/>
        <w:jc w:val="both"/>
        <w:rPr>
          <w:b/>
          <w:i/>
          <w:color w:val="000000"/>
          <w:sz w:val="22"/>
          <w:szCs w:val="22"/>
          <w:u w:val="single"/>
        </w:rPr>
      </w:pPr>
    </w:p>
    <w:p w14:paraId="052F4071" w14:textId="057FEF32" w:rsidR="00644E33" w:rsidRDefault="0065048B">
      <w:pPr>
        <w:pBdr>
          <w:top w:val="nil"/>
          <w:left w:val="nil"/>
          <w:bottom w:val="nil"/>
          <w:right w:val="nil"/>
          <w:between w:val="nil"/>
        </w:pBdr>
        <w:tabs>
          <w:tab w:val="left" w:pos="720"/>
        </w:tabs>
        <w:ind w:left="1080"/>
        <w:jc w:val="both"/>
        <w:rPr>
          <w:b/>
          <w:i/>
          <w:color w:val="FF0000"/>
          <w:sz w:val="22"/>
          <w:szCs w:val="22"/>
          <w:u w:val="single"/>
        </w:rPr>
      </w:pPr>
      <w:r>
        <w:rPr>
          <w:color w:val="000000"/>
          <w:sz w:val="22"/>
          <w:szCs w:val="22"/>
        </w:rPr>
        <w:t>Deputy Secretary took roll. All Commissioner</w:t>
      </w:r>
      <w:r>
        <w:rPr>
          <w:sz w:val="22"/>
          <w:szCs w:val="22"/>
        </w:rPr>
        <w:t xml:space="preserve">s are </w:t>
      </w:r>
      <w:r w:rsidR="00AB59E8">
        <w:rPr>
          <w:sz w:val="22"/>
          <w:szCs w:val="22"/>
        </w:rPr>
        <w:t>present</w:t>
      </w:r>
      <w:r w:rsidR="00DF05E0">
        <w:rPr>
          <w:sz w:val="22"/>
          <w:szCs w:val="22"/>
        </w:rPr>
        <w:t>.</w:t>
      </w:r>
      <w:r w:rsidR="00132A5D">
        <w:rPr>
          <w:sz w:val="22"/>
          <w:szCs w:val="22"/>
        </w:rPr>
        <w:t xml:space="preserve"> </w:t>
      </w:r>
      <w:r>
        <w:rPr>
          <w:color w:val="000000"/>
          <w:sz w:val="22"/>
          <w:szCs w:val="22"/>
        </w:rPr>
        <w:t>There is a quorum</w:t>
      </w:r>
      <w:r w:rsidR="00E96EED">
        <w:rPr>
          <w:color w:val="000000"/>
          <w:sz w:val="22"/>
          <w:szCs w:val="22"/>
        </w:rPr>
        <w:t>.</w:t>
      </w:r>
      <w:r>
        <w:rPr>
          <w:color w:val="000000"/>
          <w:sz w:val="22"/>
          <w:szCs w:val="22"/>
        </w:rPr>
        <w:t xml:space="preserve"> </w:t>
      </w:r>
    </w:p>
    <w:p w14:paraId="00C7EE25" w14:textId="77777777" w:rsidR="00644E33" w:rsidRDefault="0065048B">
      <w:pPr>
        <w:tabs>
          <w:tab w:val="left" w:pos="360"/>
          <w:tab w:val="left" w:pos="720"/>
          <w:tab w:val="left" w:pos="2640"/>
        </w:tabs>
        <w:ind w:left="990" w:hanging="990"/>
        <w:jc w:val="both"/>
        <w:rPr>
          <w:sz w:val="22"/>
          <w:szCs w:val="22"/>
        </w:rPr>
      </w:pPr>
      <w:r>
        <w:rPr>
          <w:sz w:val="22"/>
          <w:szCs w:val="22"/>
        </w:rPr>
        <w:tab/>
      </w:r>
      <w:r>
        <w:rPr>
          <w:sz w:val="22"/>
          <w:szCs w:val="22"/>
        </w:rPr>
        <w:tab/>
      </w:r>
      <w:r>
        <w:rPr>
          <w:sz w:val="22"/>
          <w:szCs w:val="22"/>
        </w:rPr>
        <w:tab/>
      </w:r>
    </w:p>
    <w:p w14:paraId="1107B2AC" w14:textId="361A1513" w:rsidR="00644E33" w:rsidRDefault="0065048B">
      <w:pPr>
        <w:pBdr>
          <w:top w:val="nil"/>
          <w:left w:val="nil"/>
          <w:bottom w:val="nil"/>
          <w:right w:val="nil"/>
          <w:between w:val="nil"/>
        </w:pBdr>
        <w:ind w:left="450"/>
        <w:jc w:val="both"/>
        <w:rPr>
          <w:b/>
          <w:i/>
          <w:smallCaps/>
          <w:color w:val="000000"/>
          <w:sz w:val="22"/>
          <w:szCs w:val="22"/>
          <w:u w:val="single"/>
        </w:rPr>
      </w:pPr>
      <w:r>
        <w:rPr>
          <w:b/>
          <w:i/>
          <w:smallCaps/>
          <w:color w:val="000000"/>
          <w:sz w:val="22"/>
          <w:szCs w:val="22"/>
        </w:rPr>
        <w:t>C.</w:t>
      </w:r>
      <w:r>
        <w:rPr>
          <w:b/>
          <w:i/>
          <w:smallCaps/>
          <w:color w:val="000000"/>
          <w:sz w:val="22"/>
          <w:szCs w:val="22"/>
        </w:rPr>
        <w:tab/>
      </w:r>
      <w:r>
        <w:rPr>
          <w:b/>
          <w:i/>
          <w:smallCaps/>
          <w:color w:val="000000"/>
          <w:sz w:val="22"/>
          <w:szCs w:val="22"/>
          <w:u w:val="single"/>
        </w:rPr>
        <w:t xml:space="preserve">INVOCATION </w:t>
      </w:r>
      <w:r w:rsidR="006F214F">
        <w:rPr>
          <w:b/>
          <w:i/>
          <w:smallCaps/>
          <w:color w:val="000000"/>
          <w:sz w:val="22"/>
          <w:szCs w:val="22"/>
          <w:u w:val="single"/>
        </w:rPr>
        <w:t xml:space="preserve">AND </w:t>
      </w:r>
      <w:r w:rsidR="005149BF" w:rsidRPr="00080C13">
        <w:rPr>
          <w:b/>
          <w:i/>
          <w:smallCaps/>
          <w:sz w:val="22"/>
          <w:szCs w:val="22"/>
          <w:u w:val="single"/>
        </w:rPr>
        <w:t>PLEDGE OF ALLEGIANCE</w:t>
      </w:r>
    </w:p>
    <w:p w14:paraId="6F5E30EC" w14:textId="77777777" w:rsidR="00644E33" w:rsidRDefault="00644E33">
      <w:pPr>
        <w:pBdr>
          <w:top w:val="nil"/>
          <w:left w:val="nil"/>
          <w:bottom w:val="nil"/>
          <w:right w:val="nil"/>
          <w:between w:val="nil"/>
        </w:pBdr>
        <w:tabs>
          <w:tab w:val="left" w:pos="720"/>
        </w:tabs>
        <w:ind w:left="1080" w:hanging="990"/>
        <w:jc w:val="both"/>
        <w:rPr>
          <w:b/>
          <w:i/>
          <w:smallCaps/>
          <w:color w:val="000000"/>
          <w:sz w:val="22"/>
          <w:szCs w:val="22"/>
          <w:u w:val="single"/>
        </w:rPr>
      </w:pPr>
    </w:p>
    <w:p w14:paraId="464708CC" w14:textId="5B006276" w:rsidR="00780074" w:rsidRDefault="0065048B">
      <w:pPr>
        <w:tabs>
          <w:tab w:val="left" w:pos="720"/>
        </w:tabs>
        <w:ind w:left="1080" w:hanging="900"/>
        <w:jc w:val="both"/>
        <w:rPr>
          <w:sz w:val="22"/>
          <w:szCs w:val="22"/>
        </w:rPr>
      </w:pPr>
      <w:r>
        <w:rPr>
          <w:sz w:val="22"/>
          <w:szCs w:val="22"/>
        </w:rPr>
        <w:tab/>
      </w:r>
      <w:r>
        <w:rPr>
          <w:sz w:val="22"/>
          <w:szCs w:val="22"/>
        </w:rPr>
        <w:tab/>
      </w:r>
      <w:r w:rsidR="00DF05E0">
        <w:rPr>
          <w:sz w:val="22"/>
          <w:szCs w:val="22"/>
        </w:rPr>
        <w:t xml:space="preserve">Skipped as it was done during the Budget meeting. </w:t>
      </w:r>
    </w:p>
    <w:p w14:paraId="031EBC19" w14:textId="77777777" w:rsidR="00780074" w:rsidRDefault="00780074">
      <w:pPr>
        <w:tabs>
          <w:tab w:val="left" w:pos="720"/>
        </w:tabs>
        <w:ind w:left="1080" w:hanging="900"/>
        <w:jc w:val="both"/>
        <w:rPr>
          <w:sz w:val="22"/>
          <w:szCs w:val="22"/>
        </w:rPr>
      </w:pPr>
    </w:p>
    <w:p w14:paraId="0FA42AB9" w14:textId="03BA5175" w:rsidR="001A5F3A" w:rsidRDefault="001A5F3A" w:rsidP="001A5F3A">
      <w:pPr>
        <w:pBdr>
          <w:top w:val="nil"/>
          <w:left w:val="nil"/>
          <w:bottom w:val="nil"/>
          <w:right w:val="nil"/>
          <w:between w:val="nil"/>
        </w:pBdr>
        <w:ind w:left="450"/>
        <w:jc w:val="both"/>
        <w:rPr>
          <w:b/>
          <w:i/>
          <w:smallCaps/>
          <w:sz w:val="22"/>
          <w:szCs w:val="22"/>
          <w:u w:val="single"/>
        </w:rPr>
      </w:pPr>
      <w:r>
        <w:rPr>
          <w:b/>
          <w:i/>
          <w:smallCaps/>
          <w:color w:val="000000"/>
          <w:sz w:val="22"/>
          <w:szCs w:val="22"/>
        </w:rPr>
        <w:t>D.</w:t>
      </w:r>
      <w:r>
        <w:rPr>
          <w:b/>
          <w:i/>
          <w:smallCaps/>
          <w:color w:val="000000"/>
          <w:sz w:val="22"/>
          <w:szCs w:val="22"/>
        </w:rPr>
        <w:tab/>
      </w:r>
      <w:r w:rsidR="00AF02DB" w:rsidRPr="00132A5D">
        <w:rPr>
          <w:b/>
          <w:i/>
          <w:smallCaps/>
          <w:sz w:val="22"/>
          <w:szCs w:val="22"/>
          <w:u w:val="single"/>
        </w:rPr>
        <w:t>MOVE, REMOVE AND ADD AGENDA ITEM</w:t>
      </w:r>
    </w:p>
    <w:p w14:paraId="7E00D995" w14:textId="77777777" w:rsidR="001A5F3A" w:rsidRDefault="001A5F3A" w:rsidP="001A5F3A">
      <w:pPr>
        <w:pBdr>
          <w:top w:val="nil"/>
          <w:left w:val="nil"/>
          <w:bottom w:val="nil"/>
          <w:right w:val="nil"/>
          <w:between w:val="nil"/>
        </w:pBdr>
        <w:jc w:val="both"/>
        <w:rPr>
          <w:b/>
          <w:i/>
          <w:smallCaps/>
          <w:color w:val="000000"/>
          <w:sz w:val="22"/>
          <w:szCs w:val="22"/>
          <w:u w:val="single"/>
        </w:rPr>
      </w:pPr>
    </w:p>
    <w:p w14:paraId="32386CB6" w14:textId="52DE7C9A" w:rsidR="001A5F3A" w:rsidRPr="00E144B8" w:rsidRDefault="00AF02DB" w:rsidP="00BD0773">
      <w:pPr>
        <w:pBdr>
          <w:top w:val="nil"/>
          <w:left w:val="nil"/>
          <w:bottom w:val="nil"/>
          <w:right w:val="nil"/>
          <w:between w:val="nil"/>
        </w:pBdr>
        <w:ind w:left="1080"/>
        <w:jc w:val="both"/>
        <w:rPr>
          <w:rStyle w:val="Emphasis"/>
          <w:i w:val="0"/>
          <w:iCs w:val="0"/>
        </w:rPr>
      </w:pPr>
      <w:bookmarkStart w:id="5" w:name="_Hlk183008595"/>
      <w:r>
        <w:rPr>
          <w:sz w:val="22"/>
          <w:szCs w:val="22"/>
        </w:rPr>
        <w:t xml:space="preserve">Manager Lindsay recommended </w:t>
      </w:r>
      <w:r w:rsidR="00F36963">
        <w:rPr>
          <w:sz w:val="22"/>
          <w:szCs w:val="22"/>
        </w:rPr>
        <w:t>remov</w:t>
      </w:r>
      <w:r>
        <w:rPr>
          <w:sz w:val="22"/>
          <w:szCs w:val="22"/>
        </w:rPr>
        <w:t>ing 3A – Good Cause</w:t>
      </w:r>
      <w:r w:rsidR="00DC717C">
        <w:rPr>
          <w:sz w:val="22"/>
          <w:szCs w:val="22"/>
        </w:rPr>
        <w:t>, 3D &amp; 3E</w:t>
      </w:r>
      <w:r>
        <w:rPr>
          <w:sz w:val="22"/>
          <w:szCs w:val="22"/>
        </w:rPr>
        <w:t>.</w:t>
      </w:r>
      <w:r w:rsidR="00F36963">
        <w:rPr>
          <w:sz w:val="22"/>
          <w:szCs w:val="22"/>
        </w:rPr>
        <w:t xml:space="preserve"> </w:t>
      </w:r>
    </w:p>
    <w:bookmarkEnd w:id="5"/>
    <w:p w14:paraId="2971E8A2" w14:textId="77777777" w:rsidR="001A5F3A" w:rsidRPr="001A5F3A" w:rsidRDefault="001A5F3A" w:rsidP="00D93124">
      <w:pPr>
        <w:pBdr>
          <w:top w:val="nil"/>
          <w:left w:val="nil"/>
          <w:bottom w:val="nil"/>
          <w:right w:val="nil"/>
          <w:between w:val="nil"/>
        </w:pBdr>
        <w:jc w:val="both"/>
        <w:rPr>
          <w:bCs/>
          <w:iCs/>
          <w:smallCaps/>
          <w:color w:val="000000"/>
          <w:sz w:val="22"/>
          <w:szCs w:val="22"/>
        </w:rPr>
      </w:pPr>
    </w:p>
    <w:p w14:paraId="01A41AC8" w14:textId="2E06FB38" w:rsidR="001A5F3A" w:rsidRDefault="001A5F3A" w:rsidP="00AB59E8">
      <w:pPr>
        <w:pBdr>
          <w:top w:val="nil"/>
          <w:left w:val="nil"/>
          <w:bottom w:val="nil"/>
          <w:right w:val="nil"/>
          <w:between w:val="nil"/>
        </w:pBdr>
        <w:ind w:left="450"/>
        <w:jc w:val="both"/>
        <w:rPr>
          <w:b/>
          <w:i/>
          <w:smallCaps/>
          <w:sz w:val="22"/>
          <w:szCs w:val="22"/>
          <w:u w:val="single"/>
        </w:rPr>
      </w:pPr>
      <w:r>
        <w:rPr>
          <w:b/>
          <w:i/>
          <w:smallCaps/>
          <w:color w:val="000000"/>
          <w:sz w:val="22"/>
          <w:szCs w:val="22"/>
        </w:rPr>
        <w:t>E.</w:t>
      </w:r>
      <w:r>
        <w:rPr>
          <w:b/>
          <w:i/>
          <w:smallCaps/>
          <w:color w:val="000000"/>
          <w:sz w:val="22"/>
          <w:szCs w:val="22"/>
        </w:rPr>
        <w:tab/>
      </w:r>
      <w:r w:rsidR="00AF02DB">
        <w:rPr>
          <w:b/>
          <w:i/>
          <w:sz w:val="22"/>
          <w:szCs w:val="22"/>
          <w:u w:val="single"/>
        </w:rPr>
        <w:t>A</w:t>
      </w:r>
      <w:r w:rsidR="00AF02DB" w:rsidRPr="00132A5D">
        <w:rPr>
          <w:b/>
          <w:i/>
          <w:sz w:val="22"/>
          <w:szCs w:val="22"/>
          <w:u w:val="single"/>
        </w:rPr>
        <w:t>PPROVAL OF AGENDA</w:t>
      </w:r>
    </w:p>
    <w:p w14:paraId="2BFAC75B" w14:textId="77777777" w:rsidR="00AB59E8" w:rsidRDefault="00AB59E8" w:rsidP="00AB59E8">
      <w:pPr>
        <w:pBdr>
          <w:top w:val="nil"/>
          <w:left w:val="nil"/>
          <w:bottom w:val="nil"/>
          <w:right w:val="nil"/>
          <w:between w:val="nil"/>
        </w:pBdr>
        <w:ind w:left="450"/>
        <w:jc w:val="both"/>
        <w:rPr>
          <w:b/>
          <w:i/>
          <w:smallCaps/>
          <w:sz w:val="22"/>
          <w:szCs w:val="22"/>
        </w:rPr>
      </w:pPr>
    </w:p>
    <w:p w14:paraId="64D98BE3" w14:textId="5B3010C7" w:rsidR="00AF02DB" w:rsidRDefault="00AF02DB" w:rsidP="00AF02DB">
      <w:pPr>
        <w:numPr>
          <w:ilvl w:val="2"/>
          <w:numId w:val="10"/>
        </w:numPr>
        <w:tabs>
          <w:tab w:val="left" w:pos="-900"/>
          <w:tab w:val="left" w:pos="540"/>
          <w:tab w:val="left" w:pos="1080"/>
        </w:tabs>
        <w:ind w:left="1170" w:firstLine="90"/>
        <w:jc w:val="both"/>
        <w:rPr>
          <w:i/>
          <w:sz w:val="22"/>
          <w:szCs w:val="22"/>
        </w:rPr>
      </w:pPr>
      <w:r>
        <w:rPr>
          <w:i/>
          <w:sz w:val="22"/>
          <w:szCs w:val="22"/>
        </w:rPr>
        <w:t xml:space="preserve">Move to approve the agenda as amended. </w:t>
      </w:r>
    </w:p>
    <w:p w14:paraId="08D86B65" w14:textId="27FD5468" w:rsidR="00AF02DB" w:rsidRDefault="00AF02DB" w:rsidP="00AF02DB">
      <w:pPr>
        <w:numPr>
          <w:ilvl w:val="4"/>
          <w:numId w:val="11"/>
        </w:numPr>
        <w:tabs>
          <w:tab w:val="left" w:pos="1080"/>
        </w:tabs>
        <w:spacing w:line="259" w:lineRule="auto"/>
        <w:ind w:left="2340"/>
        <w:jc w:val="both"/>
        <w:rPr>
          <w:i/>
          <w:sz w:val="22"/>
          <w:szCs w:val="22"/>
        </w:rPr>
      </w:pPr>
      <w:r>
        <w:rPr>
          <w:i/>
          <w:sz w:val="22"/>
          <w:szCs w:val="22"/>
        </w:rPr>
        <w:t xml:space="preserve">Commissioner </w:t>
      </w:r>
      <w:r w:rsidR="008B7F52">
        <w:rPr>
          <w:i/>
          <w:sz w:val="22"/>
          <w:szCs w:val="22"/>
        </w:rPr>
        <w:t>Hollingsworth</w:t>
      </w:r>
      <w:r>
        <w:rPr>
          <w:i/>
          <w:sz w:val="22"/>
          <w:szCs w:val="22"/>
        </w:rPr>
        <w:t xml:space="preserve"> moved</w:t>
      </w:r>
    </w:p>
    <w:p w14:paraId="1B41AC07" w14:textId="5906F279" w:rsidR="00F36963" w:rsidRDefault="00AF02DB" w:rsidP="00F36963">
      <w:pPr>
        <w:numPr>
          <w:ilvl w:val="4"/>
          <w:numId w:val="11"/>
        </w:numPr>
        <w:tabs>
          <w:tab w:val="left" w:pos="1080"/>
        </w:tabs>
        <w:spacing w:line="259" w:lineRule="auto"/>
        <w:ind w:left="2340"/>
        <w:jc w:val="both"/>
        <w:rPr>
          <w:i/>
          <w:sz w:val="22"/>
          <w:szCs w:val="22"/>
        </w:rPr>
      </w:pPr>
      <w:r>
        <w:rPr>
          <w:i/>
          <w:sz w:val="22"/>
          <w:szCs w:val="22"/>
        </w:rPr>
        <w:t>Commissioner</w:t>
      </w:r>
      <w:r w:rsidR="00F36963">
        <w:rPr>
          <w:i/>
          <w:sz w:val="22"/>
          <w:szCs w:val="22"/>
        </w:rPr>
        <w:t xml:space="preserve"> </w:t>
      </w:r>
      <w:r w:rsidR="008B7F52">
        <w:rPr>
          <w:i/>
          <w:sz w:val="22"/>
          <w:szCs w:val="22"/>
        </w:rPr>
        <w:t xml:space="preserve">Thompson </w:t>
      </w:r>
      <w:r>
        <w:rPr>
          <w:i/>
          <w:sz w:val="22"/>
          <w:szCs w:val="22"/>
        </w:rPr>
        <w:t>seconded</w:t>
      </w:r>
    </w:p>
    <w:p w14:paraId="11B3A807" w14:textId="0CFB2EDE" w:rsidR="00AB59E8" w:rsidRPr="00F36963" w:rsidRDefault="00AF02DB" w:rsidP="00F36963">
      <w:pPr>
        <w:numPr>
          <w:ilvl w:val="4"/>
          <w:numId w:val="11"/>
        </w:numPr>
        <w:tabs>
          <w:tab w:val="left" w:pos="1080"/>
        </w:tabs>
        <w:spacing w:line="259" w:lineRule="auto"/>
        <w:ind w:left="1620"/>
        <w:jc w:val="both"/>
        <w:rPr>
          <w:i/>
          <w:sz w:val="22"/>
          <w:szCs w:val="22"/>
        </w:rPr>
      </w:pPr>
      <w:r w:rsidRPr="00F36963">
        <w:rPr>
          <w:i/>
          <w:color w:val="000000"/>
          <w:sz w:val="22"/>
          <w:szCs w:val="22"/>
        </w:rPr>
        <w:t>Motion was unanimously approved</w:t>
      </w:r>
      <w:r w:rsidR="00AB59E8" w:rsidRPr="00F36963">
        <w:rPr>
          <w:sz w:val="22"/>
          <w:szCs w:val="22"/>
        </w:rPr>
        <w:t xml:space="preserve">. </w:t>
      </w:r>
    </w:p>
    <w:p w14:paraId="0F4737F2" w14:textId="77777777" w:rsidR="00AB59E8" w:rsidRDefault="00AB59E8" w:rsidP="00AB59E8">
      <w:pPr>
        <w:pBdr>
          <w:top w:val="nil"/>
          <w:left w:val="nil"/>
          <w:bottom w:val="nil"/>
          <w:right w:val="nil"/>
          <w:between w:val="nil"/>
        </w:pBdr>
        <w:ind w:left="450"/>
        <w:jc w:val="both"/>
        <w:rPr>
          <w:b/>
          <w:i/>
          <w:smallCaps/>
          <w:sz w:val="22"/>
          <w:szCs w:val="22"/>
        </w:rPr>
      </w:pPr>
    </w:p>
    <w:p w14:paraId="65B6C0D2" w14:textId="021727A6" w:rsidR="00E96EED" w:rsidRPr="00F36963" w:rsidRDefault="00BD0773" w:rsidP="00F36963">
      <w:pPr>
        <w:tabs>
          <w:tab w:val="left" w:pos="1260"/>
        </w:tabs>
        <w:ind w:left="900" w:hanging="450"/>
        <w:jc w:val="both"/>
        <w:rPr>
          <w:b/>
          <w:i/>
          <w:smallCaps/>
          <w:sz w:val="22"/>
          <w:szCs w:val="22"/>
          <w:u w:val="single"/>
        </w:rPr>
      </w:pPr>
      <w:r>
        <w:rPr>
          <w:b/>
          <w:i/>
          <w:smallCaps/>
          <w:sz w:val="22"/>
          <w:szCs w:val="22"/>
        </w:rPr>
        <w:t>F</w:t>
      </w:r>
      <w:r w:rsidR="0065048B">
        <w:rPr>
          <w:b/>
          <w:i/>
          <w:smallCaps/>
          <w:sz w:val="22"/>
          <w:szCs w:val="22"/>
        </w:rPr>
        <w:t>.</w:t>
      </w:r>
      <w:r w:rsidR="005C4184">
        <w:rPr>
          <w:b/>
          <w:i/>
          <w:smallCaps/>
          <w:sz w:val="22"/>
          <w:szCs w:val="22"/>
        </w:rPr>
        <w:t xml:space="preserve">  </w:t>
      </w:r>
      <w:r w:rsidR="00AF02DB" w:rsidRPr="00132A5D">
        <w:rPr>
          <w:b/>
          <w:i/>
          <w:sz w:val="22"/>
          <w:szCs w:val="22"/>
          <w:u w:val="single"/>
        </w:rPr>
        <w:t>PUBLIC COMMENT FOR AGENDA ITEMS AND NON-AGENDA ITEMS</w:t>
      </w:r>
    </w:p>
    <w:p w14:paraId="2F101A72" w14:textId="77777777" w:rsidR="00E96EED" w:rsidRDefault="00E96EED" w:rsidP="00E96EED">
      <w:pPr>
        <w:ind w:left="900"/>
        <w:jc w:val="both"/>
        <w:rPr>
          <w:sz w:val="22"/>
          <w:szCs w:val="22"/>
        </w:rPr>
      </w:pPr>
      <w:r>
        <w:rPr>
          <w:sz w:val="22"/>
          <w:szCs w:val="22"/>
        </w:rPr>
        <w:t xml:space="preserve"> </w:t>
      </w:r>
    </w:p>
    <w:p w14:paraId="166BF607" w14:textId="6AA3026F" w:rsidR="00747916" w:rsidRPr="00D8311C" w:rsidRDefault="008B7F52" w:rsidP="00747916">
      <w:pPr>
        <w:ind w:left="1080"/>
        <w:jc w:val="both"/>
        <w:rPr>
          <w:sz w:val="22"/>
          <w:szCs w:val="22"/>
        </w:rPr>
      </w:pPr>
      <w:r w:rsidRPr="00D8311C">
        <w:rPr>
          <w:sz w:val="22"/>
          <w:szCs w:val="22"/>
        </w:rPr>
        <w:t>None.</w:t>
      </w:r>
    </w:p>
    <w:p w14:paraId="66F24C0E" w14:textId="77777777" w:rsidR="008B7F52" w:rsidRPr="005C4184" w:rsidRDefault="008B7F52" w:rsidP="00747916">
      <w:pPr>
        <w:ind w:left="1080"/>
        <w:jc w:val="both"/>
      </w:pPr>
    </w:p>
    <w:p w14:paraId="1236838B" w14:textId="6B81E96B" w:rsidR="00E96EED" w:rsidRPr="00132A5D" w:rsidRDefault="00BD0773" w:rsidP="00E96EED">
      <w:pPr>
        <w:tabs>
          <w:tab w:val="left" w:pos="1260"/>
        </w:tabs>
        <w:ind w:left="900" w:hanging="450"/>
        <w:jc w:val="both"/>
        <w:rPr>
          <w:b/>
          <w:i/>
          <w:smallCaps/>
          <w:sz w:val="22"/>
          <w:szCs w:val="22"/>
          <w:u w:val="single"/>
        </w:rPr>
      </w:pPr>
      <w:r>
        <w:rPr>
          <w:b/>
          <w:i/>
          <w:sz w:val="22"/>
          <w:szCs w:val="22"/>
        </w:rPr>
        <w:t>G</w:t>
      </w:r>
      <w:r w:rsidR="0065048B">
        <w:rPr>
          <w:b/>
          <w:i/>
          <w:sz w:val="22"/>
          <w:szCs w:val="22"/>
        </w:rPr>
        <w:t xml:space="preserve">. </w:t>
      </w:r>
      <w:r w:rsidR="0065048B">
        <w:rPr>
          <w:b/>
          <w:i/>
          <w:sz w:val="22"/>
          <w:szCs w:val="22"/>
        </w:rPr>
        <w:tab/>
      </w:r>
      <w:r w:rsidR="00F36963" w:rsidRPr="00132A5D">
        <w:rPr>
          <w:rFonts w:ascii="Times" w:eastAsia="Times" w:hAnsi="Times" w:cs="Times"/>
          <w:b/>
          <w:i/>
          <w:smallCaps/>
          <w:sz w:val="22"/>
          <w:szCs w:val="22"/>
          <w:u w:val="single"/>
        </w:rPr>
        <w:t>ACTION ON REMOVED CONSENT ITEMS</w:t>
      </w:r>
    </w:p>
    <w:p w14:paraId="50611C93" w14:textId="77777777" w:rsidR="00E96EED" w:rsidRDefault="00E96EED" w:rsidP="00E96EED">
      <w:pPr>
        <w:tabs>
          <w:tab w:val="left" w:pos="1260"/>
        </w:tabs>
        <w:ind w:left="900" w:hanging="450"/>
        <w:jc w:val="both"/>
        <w:rPr>
          <w:sz w:val="22"/>
          <w:szCs w:val="22"/>
        </w:rPr>
      </w:pPr>
    </w:p>
    <w:p w14:paraId="768DACEB" w14:textId="73E9BDE9" w:rsidR="002A5AF3" w:rsidRPr="002A5AF3" w:rsidRDefault="00DF05E0" w:rsidP="00DF05E0">
      <w:pPr>
        <w:tabs>
          <w:tab w:val="left" w:pos="1080"/>
        </w:tabs>
        <w:spacing w:line="259" w:lineRule="auto"/>
        <w:jc w:val="both"/>
        <w:rPr>
          <w:i/>
          <w:sz w:val="22"/>
          <w:szCs w:val="22"/>
        </w:rPr>
      </w:pPr>
      <w:r>
        <w:rPr>
          <w:rFonts w:ascii="Times" w:eastAsia="Times" w:hAnsi="Times" w:cs="Times"/>
          <w:color w:val="000000"/>
          <w:sz w:val="22"/>
          <w:szCs w:val="22"/>
        </w:rPr>
        <w:tab/>
        <w:t>None.</w:t>
      </w:r>
    </w:p>
    <w:p w14:paraId="3372C083" w14:textId="77777777" w:rsidR="00FE4D9D" w:rsidRDefault="00FE4D9D" w:rsidP="00670922">
      <w:pPr>
        <w:tabs>
          <w:tab w:val="left" w:pos="1260"/>
        </w:tabs>
        <w:jc w:val="both"/>
      </w:pPr>
    </w:p>
    <w:p w14:paraId="6D580A12" w14:textId="2A4917CA" w:rsidR="00E96EED" w:rsidRPr="00F36963" w:rsidRDefault="00BD0773" w:rsidP="00F36963">
      <w:pPr>
        <w:ind w:left="461" w:hanging="11"/>
        <w:jc w:val="both"/>
        <w:rPr>
          <w:rFonts w:ascii="Times" w:eastAsia="Times" w:hAnsi="Times" w:cs="Times"/>
          <w:color w:val="000000"/>
          <w:sz w:val="22"/>
          <w:szCs w:val="22"/>
        </w:rPr>
      </w:pPr>
      <w:r>
        <w:rPr>
          <w:b/>
          <w:i/>
          <w:sz w:val="22"/>
          <w:szCs w:val="22"/>
        </w:rPr>
        <w:t>H</w:t>
      </w:r>
      <w:r w:rsidR="0065048B">
        <w:rPr>
          <w:b/>
          <w:i/>
          <w:sz w:val="22"/>
          <w:szCs w:val="22"/>
        </w:rPr>
        <w:t>.</w:t>
      </w:r>
      <w:r w:rsidR="0065048B">
        <w:rPr>
          <w:b/>
          <w:i/>
          <w:sz w:val="22"/>
          <w:szCs w:val="22"/>
        </w:rPr>
        <w:tab/>
      </w:r>
      <w:r w:rsidR="00182210">
        <w:rPr>
          <w:b/>
          <w:i/>
          <w:sz w:val="22"/>
          <w:szCs w:val="22"/>
          <w:u w:val="single"/>
        </w:rPr>
        <w:t xml:space="preserve"> </w:t>
      </w:r>
      <w:r w:rsidR="00AB59E8">
        <w:rPr>
          <w:rFonts w:ascii="Times" w:eastAsia="Times" w:hAnsi="Times" w:cs="Times"/>
          <w:b/>
          <w:i/>
          <w:smallCaps/>
          <w:sz w:val="22"/>
          <w:szCs w:val="22"/>
          <w:u w:val="single"/>
        </w:rPr>
        <w:t>APPROVAL OF CONSENT AGENDA</w:t>
      </w:r>
    </w:p>
    <w:p w14:paraId="3134E989" w14:textId="77777777" w:rsidR="00E96EED" w:rsidRPr="005C4184" w:rsidRDefault="00E96EED" w:rsidP="00E96EED">
      <w:pPr>
        <w:tabs>
          <w:tab w:val="left" w:pos="540"/>
        </w:tabs>
        <w:jc w:val="both"/>
        <w:rPr>
          <w:rFonts w:ascii="Times" w:eastAsia="Times" w:hAnsi="Times" w:cs="Times"/>
          <w:sz w:val="22"/>
          <w:szCs w:val="22"/>
        </w:rPr>
      </w:pPr>
    </w:p>
    <w:p w14:paraId="7285E486" w14:textId="3CD3340E" w:rsidR="00F36963" w:rsidRDefault="00F36963" w:rsidP="00F36963">
      <w:pPr>
        <w:numPr>
          <w:ilvl w:val="2"/>
          <w:numId w:val="10"/>
        </w:numPr>
        <w:tabs>
          <w:tab w:val="left" w:pos="-900"/>
          <w:tab w:val="left" w:pos="540"/>
          <w:tab w:val="left" w:pos="1080"/>
        </w:tabs>
        <w:ind w:left="1170" w:firstLine="90"/>
        <w:jc w:val="both"/>
        <w:rPr>
          <w:i/>
          <w:sz w:val="22"/>
          <w:szCs w:val="22"/>
        </w:rPr>
      </w:pPr>
      <w:r>
        <w:rPr>
          <w:i/>
          <w:sz w:val="22"/>
          <w:szCs w:val="22"/>
        </w:rPr>
        <w:t xml:space="preserve">Move to approve the </w:t>
      </w:r>
      <w:r>
        <w:rPr>
          <w:i/>
          <w:color w:val="000000"/>
          <w:sz w:val="22"/>
          <w:szCs w:val="22"/>
        </w:rPr>
        <w:t>Consent Agenda as submitted confirming the recommended action</w:t>
      </w:r>
      <w:r>
        <w:rPr>
          <w:i/>
          <w:sz w:val="22"/>
          <w:szCs w:val="22"/>
        </w:rPr>
        <w:t xml:space="preserve"> </w:t>
      </w:r>
    </w:p>
    <w:p w14:paraId="159CF014" w14:textId="0C227518" w:rsidR="00F36963" w:rsidRDefault="00F36963" w:rsidP="00F36963">
      <w:pPr>
        <w:numPr>
          <w:ilvl w:val="4"/>
          <w:numId w:val="11"/>
        </w:numPr>
        <w:tabs>
          <w:tab w:val="left" w:pos="1080"/>
        </w:tabs>
        <w:spacing w:line="259" w:lineRule="auto"/>
        <w:ind w:left="2340"/>
        <w:jc w:val="both"/>
        <w:rPr>
          <w:i/>
          <w:sz w:val="22"/>
          <w:szCs w:val="22"/>
        </w:rPr>
      </w:pPr>
      <w:r>
        <w:rPr>
          <w:i/>
          <w:sz w:val="22"/>
          <w:szCs w:val="22"/>
        </w:rPr>
        <w:t xml:space="preserve">Commissioner </w:t>
      </w:r>
      <w:r w:rsidR="00D8311C">
        <w:rPr>
          <w:i/>
          <w:sz w:val="22"/>
          <w:szCs w:val="22"/>
        </w:rPr>
        <w:t>Deetscreek</w:t>
      </w:r>
      <w:r>
        <w:rPr>
          <w:i/>
          <w:sz w:val="22"/>
          <w:szCs w:val="22"/>
        </w:rPr>
        <w:t xml:space="preserve"> moved</w:t>
      </w:r>
    </w:p>
    <w:p w14:paraId="18032CD5" w14:textId="68B4BD00" w:rsidR="00E96EED" w:rsidRPr="00F36963" w:rsidRDefault="00F36963" w:rsidP="00F36963">
      <w:pPr>
        <w:numPr>
          <w:ilvl w:val="4"/>
          <w:numId w:val="11"/>
        </w:numPr>
        <w:tabs>
          <w:tab w:val="left" w:pos="1080"/>
        </w:tabs>
        <w:spacing w:line="259" w:lineRule="auto"/>
        <w:ind w:left="2340"/>
        <w:jc w:val="both"/>
        <w:rPr>
          <w:i/>
          <w:sz w:val="22"/>
          <w:szCs w:val="22"/>
        </w:rPr>
      </w:pPr>
      <w:r>
        <w:rPr>
          <w:i/>
          <w:sz w:val="22"/>
          <w:szCs w:val="22"/>
        </w:rPr>
        <w:t xml:space="preserve">Commissioner </w:t>
      </w:r>
      <w:r w:rsidR="00D8311C">
        <w:rPr>
          <w:i/>
          <w:sz w:val="22"/>
          <w:szCs w:val="22"/>
        </w:rPr>
        <w:t xml:space="preserve">Hollingsworth </w:t>
      </w:r>
      <w:r>
        <w:rPr>
          <w:i/>
          <w:sz w:val="22"/>
          <w:szCs w:val="22"/>
        </w:rPr>
        <w:t>seconded</w:t>
      </w:r>
    </w:p>
    <w:p w14:paraId="455F2349" w14:textId="3ECD4AE6" w:rsidR="00670922" w:rsidRPr="00F36963" w:rsidRDefault="00E96EED" w:rsidP="00670922">
      <w:pPr>
        <w:numPr>
          <w:ilvl w:val="3"/>
          <w:numId w:val="11"/>
        </w:numPr>
        <w:tabs>
          <w:tab w:val="left" w:pos="-900"/>
          <w:tab w:val="left" w:pos="540"/>
        </w:tabs>
        <w:spacing w:line="259" w:lineRule="auto"/>
        <w:ind w:left="1440" w:hanging="90"/>
        <w:jc w:val="both"/>
        <w:rPr>
          <w:i/>
          <w:color w:val="000000"/>
        </w:rPr>
      </w:pPr>
      <w:r>
        <w:rPr>
          <w:i/>
          <w:color w:val="000000"/>
          <w:sz w:val="22"/>
          <w:szCs w:val="22"/>
        </w:rPr>
        <w:t>Motion was unanimously approve</w:t>
      </w:r>
      <w:r w:rsidR="00F36963">
        <w:rPr>
          <w:i/>
          <w:color w:val="000000"/>
          <w:sz w:val="22"/>
          <w:szCs w:val="22"/>
        </w:rPr>
        <w:t>d.</w:t>
      </w:r>
    </w:p>
    <w:p w14:paraId="4EF09950" w14:textId="77777777" w:rsidR="00670922" w:rsidRDefault="00670922" w:rsidP="00670922">
      <w:pPr>
        <w:tabs>
          <w:tab w:val="left" w:pos="-900"/>
          <w:tab w:val="left" w:pos="540"/>
        </w:tabs>
        <w:spacing w:line="259" w:lineRule="auto"/>
        <w:jc w:val="both"/>
        <w:rPr>
          <w:i/>
          <w:color w:val="000000"/>
        </w:rPr>
      </w:pPr>
    </w:p>
    <w:p w14:paraId="684332A7" w14:textId="77777777" w:rsidR="00670922" w:rsidRPr="00670922" w:rsidRDefault="00670922" w:rsidP="00670922">
      <w:pPr>
        <w:tabs>
          <w:tab w:val="left" w:pos="-900"/>
          <w:tab w:val="left" w:pos="540"/>
        </w:tabs>
        <w:spacing w:line="259" w:lineRule="auto"/>
        <w:jc w:val="both"/>
        <w:rPr>
          <w:i/>
          <w:color w:val="000000"/>
        </w:rPr>
      </w:pPr>
    </w:p>
    <w:p w14:paraId="5036A8D0" w14:textId="77777777" w:rsidR="00644E33" w:rsidRDefault="0065048B">
      <w:pPr>
        <w:tabs>
          <w:tab w:val="left" w:pos="-900"/>
          <w:tab w:val="left" w:pos="540"/>
        </w:tabs>
        <w:jc w:val="both"/>
        <w:rPr>
          <w:b/>
          <w:i/>
          <w:color w:val="000000"/>
          <w:sz w:val="22"/>
          <w:szCs w:val="22"/>
          <w:u w:val="single"/>
        </w:rPr>
      </w:pPr>
      <w:r>
        <w:rPr>
          <w:b/>
          <w:i/>
          <w:color w:val="000000"/>
          <w:sz w:val="22"/>
          <w:szCs w:val="22"/>
        </w:rPr>
        <w:t xml:space="preserve">2. </w:t>
      </w:r>
      <w:r>
        <w:rPr>
          <w:b/>
          <w:i/>
          <w:color w:val="000000"/>
          <w:sz w:val="22"/>
          <w:szCs w:val="22"/>
          <w:u w:val="single"/>
        </w:rPr>
        <w:t>CONSENT AGENDA</w:t>
      </w:r>
    </w:p>
    <w:p w14:paraId="5BF70CCD" w14:textId="77777777" w:rsidR="00644E33" w:rsidRDefault="00644E33">
      <w:pPr>
        <w:tabs>
          <w:tab w:val="left" w:pos="-900"/>
          <w:tab w:val="left" w:pos="540"/>
        </w:tabs>
        <w:jc w:val="both"/>
        <w:rPr>
          <w:b/>
          <w:i/>
          <w:color w:val="000000"/>
          <w:sz w:val="22"/>
          <w:szCs w:val="22"/>
          <w:u w:val="single"/>
        </w:rPr>
      </w:pPr>
    </w:p>
    <w:p w14:paraId="2FB2FB20" w14:textId="77777777" w:rsidR="00644E33" w:rsidRDefault="0065048B">
      <w:pPr>
        <w:numPr>
          <w:ilvl w:val="0"/>
          <w:numId w:val="1"/>
        </w:numPr>
        <w:pBdr>
          <w:top w:val="nil"/>
          <w:left w:val="nil"/>
          <w:bottom w:val="nil"/>
          <w:right w:val="nil"/>
          <w:between w:val="nil"/>
        </w:pBdr>
        <w:ind w:left="1440" w:hanging="720"/>
        <w:rPr>
          <w:b/>
          <w:color w:val="000000"/>
          <w:sz w:val="22"/>
          <w:szCs w:val="22"/>
        </w:rPr>
      </w:pPr>
      <w:bookmarkStart w:id="6" w:name="_heading=h.30j0zll" w:colFirst="0" w:colLast="0"/>
      <w:bookmarkEnd w:id="6"/>
      <w:r>
        <w:rPr>
          <w:b/>
          <w:color w:val="000000"/>
          <w:sz w:val="22"/>
          <w:szCs w:val="22"/>
        </w:rPr>
        <w:t>Invoices and Change Orders</w:t>
      </w:r>
    </w:p>
    <w:p w14:paraId="5D526CB7" w14:textId="4B6E8714" w:rsidR="00280EBB" w:rsidRPr="00B8378D" w:rsidRDefault="0065048B" w:rsidP="002A5AF3">
      <w:pPr>
        <w:ind w:left="1440"/>
        <w:rPr>
          <w:i/>
          <w:sz w:val="22"/>
          <w:szCs w:val="22"/>
        </w:rPr>
      </w:pPr>
      <w:r>
        <w:rPr>
          <w:i/>
          <w:sz w:val="22"/>
          <w:szCs w:val="22"/>
        </w:rPr>
        <w:t>Move to approve all invoices as stated on the Summary Sheet.</w:t>
      </w:r>
    </w:p>
    <w:p w14:paraId="2F898FB0" w14:textId="77777777" w:rsidR="00D64BDA" w:rsidRPr="00D64BDA" w:rsidRDefault="00D64BDA" w:rsidP="00D64BDA">
      <w:pPr>
        <w:pBdr>
          <w:top w:val="nil"/>
          <w:left w:val="nil"/>
          <w:bottom w:val="nil"/>
          <w:right w:val="nil"/>
          <w:between w:val="nil"/>
        </w:pBdr>
        <w:rPr>
          <w:i/>
          <w:color w:val="000000"/>
          <w:sz w:val="22"/>
          <w:szCs w:val="22"/>
        </w:rPr>
      </w:pPr>
    </w:p>
    <w:p w14:paraId="6EC3F5D6" w14:textId="22833DFF" w:rsidR="00644E33" w:rsidRPr="00B77551" w:rsidRDefault="0065048B">
      <w:pPr>
        <w:numPr>
          <w:ilvl w:val="0"/>
          <w:numId w:val="1"/>
        </w:numPr>
        <w:pBdr>
          <w:top w:val="nil"/>
          <w:left w:val="nil"/>
          <w:bottom w:val="nil"/>
          <w:right w:val="nil"/>
          <w:between w:val="nil"/>
        </w:pBdr>
        <w:ind w:left="1440" w:hanging="720"/>
        <w:rPr>
          <w:i/>
          <w:color w:val="000000"/>
          <w:sz w:val="22"/>
          <w:szCs w:val="22"/>
        </w:rPr>
      </w:pPr>
      <w:r>
        <w:rPr>
          <w:b/>
          <w:color w:val="000000"/>
          <w:sz w:val="22"/>
          <w:szCs w:val="22"/>
        </w:rPr>
        <w:t>Approval of Minutes –</w:t>
      </w:r>
      <w:r w:rsidR="007E380D">
        <w:rPr>
          <w:b/>
          <w:color w:val="000000"/>
          <w:sz w:val="22"/>
          <w:szCs w:val="22"/>
        </w:rPr>
        <w:t xml:space="preserve"> </w:t>
      </w:r>
      <w:r w:rsidR="00DF05E0">
        <w:rPr>
          <w:b/>
          <w:color w:val="000000"/>
          <w:sz w:val="22"/>
          <w:szCs w:val="22"/>
        </w:rPr>
        <w:t>Ju</w:t>
      </w:r>
      <w:r w:rsidR="00213A80">
        <w:rPr>
          <w:b/>
          <w:color w:val="000000"/>
          <w:sz w:val="22"/>
          <w:szCs w:val="22"/>
        </w:rPr>
        <w:t>ly</w:t>
      </w:r>
      <w:r w:rsidR="00DF05E0">
        <w:rPr>
          <w:b/>
          <w:color w:val="000000"/>
          <w:sz w:val="22"/>
          <w:szCs w:val="22"/>
        </w:rPr>
        <w:t xml:space="preserve"> 2</w:t>
      </w:r>
      <w:r w:rsidR="00213A80">
        <w:rPr>
          <w:b/>
          <w:color w:val="000000"/>
          <w:sz w:val="22"/>
          <w:szCs w:val="22"/>
        </w:rPr>
        <w:t>1</w:t>
      </w:r>
      <w:r w:rsidR="00670922">
        <w:rPr>
          <w:b/>
          <w:color w:val="000000"/>
          <w:sz w:val="22"/>
          <w:szCs w:val="22"/>
        </w:rPr>
        <w:t>, 2025</w:t>
      </w:r>
      <w:r w:rsidR="000970C6">
        <w:rPr>
          <w:b/>
          <w:color w:val="000000"/>
          <w:sz w:val="22"/>
          <w:szCs w:val="22"/>
        </w:rPr>
        <w:t xml:space="preserve"> </w:t>
      </w:r>
      <w:r w:rsidR="007E380D">
        <w:rPr>
          <w:b/>
          <w:color w:val="000000"/>
          <w:sz w:val="22"/>
          <w:szCs w:val="22"/>
        </w:rPr>
        <w:t xml:space="preserve">Regular </w:t>
      </w:r>
      <w:r w:rsidR="000970C6">
        <w:rPr>
          <w:b/>
          <w:color w:val="000000"/>
          <w:sz w:val="22"/>
          <w:szCs w:val="22"/>
        </w:rPr>
        <w:t>Meeting</w:t>
      </w:r>
      <w:r w:rsidR="00D8311C">
        <w:rPr>
          <w:b/>
          <w:color w:val="000000"/>
          <w:sz w:val="22"/>
          <w:szCs w:val="22"/>
        </w:rPr>
        <w:t xml:space="preserve"> and Budget Hearing</w:t>
      </w:r>
    </w:p>
    <w:p w14:paraId="276F05C3" w14:textId="351FFB51" w:rsidR="00B77551" w:rsidRDefault="00DF05E0" w:rsidP="00B77551">
      <w:pPr>
        <w:pBdr>
          <w:top w:val="nil"/>
          <w:left w:val="nil"/>
          <w:bottom w:val="nil"/>
          <w:right w:val="nil"/>
          <w:between w:val="nil"/>
        </w:pBdr>
        <w:ind w:left="1440"/>
        <w:rPr>
          <w:i/>
          <w:color w:val="000000"/>
          <w:sz w:val="22"/>
          <w:szCs w:val="22"/>
        </w:rPr>
      </w:pPr>
      <w:r w:rsidRPr="00DF05E0">
        <w:rPr>
          <w:i/>
          <w:color w:val="000000"/>
          <w:sz w:val="22"/>
          <w:szCs w:val="22"/>
        </w:rPr>
        <w:t xml:space="preserve">Move to approve the minutes of the </w:t>
      </w:r>
      <w:r>
        <w:rPr>
          <w:i/>
          <w:color w:val="000000"/>
          <w:sz w:val="22"/>
          <w:szCs w:val="22"/>
        </w:rPr>
        <w:t>Ju</w:t>
      </w:r>
      <w:r w:rsidR="00213A80">
        <w:rPr>
          <w:i/>
          <w:color w:val="000000"/>
          <w:sz w:val="22"/>
          <w:szCs w:val="22"/>
        </w:rPr>
        <w:t>ly</w:t>
      </w:r>
      <w:r w:rsidRPr="00DF05E0">
        <w:rPr>
          <w:i/>
          <w:color w:val="000000"/>
          <w:sz w:val="22"/>
          <w:szCs w:val="22"/>
        </w:rPr>
        <w:t xml:space="preserve"> 2</w:t>
      </w:r>
      <w:r w:rsidR="00213A80">
        <w:rPr>
          <w:i/>
          <w:color w:val="000000"/>
          <w:sz w:val="22"/>
          <w:szCs w:val="22"/>
        </w:rPr>
        <w:t>1</w:t>
      </w:r>
      <w:r w:rsidRPr="00DF05E0">
        <w:rPr>
          <w:i/>
          <w:color w:val="000000"/>
          <w:sz w:val="22"/>
          <w:szCs w:val="22"/>
        </w:rPr>
        <w:t>, 2025 Regular Meeting</w:t>
      </w:r>
      <w:r w:rsidR="00D8311C">
        <w:rPr>
          <w:i/>
          <w:color w:val="000000"/>
          <w:sz w:val="22"/>
          <w:szCs w:val="22"/>
        </w:rPr>
        <w:t xml:space="preserve"> and Budget Hearing</w:t>
      </w:r>
      <w:r w:rsidRPr="00DF05E0">
        <w:rPr>
          <w:i/>
          <w:color w:val="000000"/>
          <w:sz w:val="22"/>
          <w:szCs w:val="22"/>
        </w:rPr>
        <w:t>.</w:t>
      </w:r>
    </w:p>
    <w:p w14:paraId="070E5BD4" w14:textId="77777777" w:rsidR="00B77551" w:rsidRDefault="00B77551" w:rsidP="00B77551">
      <w:pPr>
        <w:pBdr>
          <w:top w:val="nil"/>
          <w:left w:val="nil"/>
          <w:bottom w:val="nil"/>
          <w:right w:val="nil"/>
          <w:between w:val="nil"/>
        </w:pBdr>
        <w:ind w:left="1440"/>
        <w:rPr>
          <w:i/>
          <w:color w:val="000000"/>
          <w:sz w:val="22"/>
          <w:szCs w:val="22"/>
        </w:rPr>
      </w:pPr>
    </w:p>
    <w:p w14:paraId="5C0A7D02" w14:textId="77777777" w:rsidR="00D8311C" w:rsidRPr="00B77551" w:rsidRDefault="00D8311C" w:rsidP="00B77551">
      <w:pPr>
        <w:pBdr>
          <w:top w:val="nil"/>
          <w:left w:val="nil"/>
          <w:bottom w:val="nil"/>
          <w:right w:val="nil"/>
          <w:between w:val="nil"/>
        </w:pBdr>
        <w:ind w:left="1440"/>
        <w:rPr>
          <w:i/>
          <w:color w:val="000000"/>
          <w:sz w:val="22"/>
          <w:szCs w:val="22"/>
        </w:rPr>
      </w:pPr>
    </w:p>
    <w:p w14:paraId="1D454871" w14:textId="2789C6CA" w:rsidR="00280EBB" w:rsidRPr="00280EBB" w:rsidRDefault="00D8311C" w:rsidP="00597BB5">
      <w:pPr>
        <w:numPr>
          <w:ilvl w:val="0"/>
          <w:numId w:val="1"/>
        </w:numPr>
        <w:pBdr>
          <w:top w:val="nil"/>
          <w:left w:val="nil"/>
          <w:bottom w:val="nil"/>
          <w:right w:val="nil"/>
          <w:between w:val="nil"/>
        </w:pBdr>
        <w:ind w:left="1440" w:hanging="720"/>
        <w:rPr>
          <w:i/>
          <w:color w:val="000000"/>
          <w:sz w:val="22"/>
          <w:szCs w:val="22"/>
        </w:rPr>
      </w:pPr>
      <w:r w:rsidRPr="00D8311C">
        <w:rPr>
          <w:b/>
          <w:color w:val="000000"/>
          <w:sz w:val="22"/>
          <w:szCs w:val="22"/>
        </w:rPr>
        <w:lastRenderedPageBreak/>
        <w:t>PER #25-38, FGUA Water-line Bore under Copperhead Canal (57-7-1)</w:t>
      </w:r>
    </w:p>
    <w:p w14:paraId="432B48DC" w14:textId="37AC8A05" w:rsidR="00B77551" w:rsidRPr="00280EBB" w:rsidRDefault="00DF05E0" w:rsidP="00280EBB">
      <w:pPr>
        <w:pBdr>
          <w:top w:val="nil"/>
          <w:left w:val="nil"/>
          <w:bottom w:val="nil"/>
          <w:right w:val="nil"/>
          <w:between w:val="nil"/>
        </w:pBdr>
        <w:ind w:left="1440"/>
        <w:rPr>
          <w:i/>
          <w:color w:val="000000"/>
          <w:sz w:val="22"/>
          <w:szCs w:val="22"/>
        </w:rPr>
      </w:pPr>
      <w:r w:rsidRPr="00DF05E0">
        <w:rPr>
          <w:i/>
          <w:color w:val="000000"/>
          <w:sz w:val="22"/>
          <w:szCs w:val="22"/>
        </w:rPr>
        <w:t xml:space="preserve">Move to approve </w:t>
      </w:r>
      <w:r w:rsidR="00D8311C">
        <w:rPr>
          <w:i/>
          <w:color w:val="000000"/>
          <w:sz w:val="22"/>
          <w:szCs w:val="22"/>
        </w:rPr>
        <w:t>P</w:t>
      </w:r>
      <w:r w:rsidR="00D8311C" w:rsidRPr="00D8311C">
        <w:rPr>
          <w:i/>
          <w:color w:val="000000"/>
          <w:sz w:val="22"/>
          <w:szCs w:val="22"/>
        </w:rPr>
        <w:t>ermit #25-38, FGUA Water-line Bore under Copperhead Canal (57-7-1) at</w:t>
      </w:r>
      <w:r w:rsidR="00D8311C">
        <w:rPr>
          <w:i/>
          <w:color w:val="000000"/>
          <w:sz w:val="22"/>
          <w:szCs w:val="22"/>
        </w:rPr>
        <w:t xml:space="preserve"> </w:t>
      </w:r>
      <w:r w:rsidR="00D8311C" w:rsidRPr="00D8311C">
        <w:rPr>
          <w:i/>
          <w:color w:val="000000"/>
          <w:sz w:val="22"/>
          <w:szCs w:val="22"/>
        </w:rPr>
        <w:t>Milwaukee Blvd, with any listed stipulations.</w:t>
      </w:r>
    </w:p>
    <w:p w14:paraId="693E93F0" w14:textId="77777777" w:rsidR="00B77551" w:rsidRPr="00B77551" w:rsidRDefault="00B77551" w:rsidP="00B77551">
      <w:pPr>
        <w:pBdr>
          <w:top w:val="nil"/>
          <w:left w:val="nil"/>
          <w:bottom w:val="nil"/>
          <w:right w:val="nil"/>
          <w:between w:val="nil"/>
        </w:pBdr>
        <w:ind w:left="1440"/>
        <w:rPr>
          <w:i/>
          <w:color w:val="000000"/>
          <w:sz w:val="22"/>
          <w:szCs w:val="22"/>
        </w:rPr>
      </w:pPr>
    </w:p>
    <w:p w14:paraId="5F72F549" w14:textId="4E37910F" w:rsidR="00B77551" w:rsidRPr="008654F0" w:rsidRDefault="00D8311C">
      <w:pPr>
        <w:numPr>
          <w:ilvl w:val="0"/>
          <w:numId w:val="1"/>
        </w:numPr>
        <w:pBdr>
          <w:top w:val="nil"/>
          <w:left w:val="nil"/>
          <w:bottom w:val="nil"/>
          <w:right w:val="nil"/>
          <w:between w:val="nil"/>
        </w:pBdr>
        <w:ind w:left="1440" w:hanging="720"/>
        <w:rPr>
          <w:i/>
          <w:color w:val="000000"/>
          <w:sz w:val="22"/>
          <w:szCs w:val="22"/>
        </w:rPr>
      </w:pPr>
      <w:r w:rsidRPr="00D8311C">
        <w:rPr>
          <w:b/>
          <w:color w:val="000000"/>
          <w:sz w:val="22"/>
          <w:szCs w:val="22"/>
        </w:rPr>
        <w:t>PER #25-39, FGUA Water-line Bore under Panther Canal (57-8-1)</w:t>
      </w:r>
    </w:p>
    <w:p w14:paraId="421C00B0" w14:textId="109BF6CF" w:rsidR="008654F0" w:rsidRDefault="008654F0" w:rsidP="008654F0">
      <w:pPr>
        <w:pBdr>
          <w:top w:val="nil"/>
          <w:left w:val="nil"/>
          <w:bottom w:val="nil"/>
          <w:right w:val="nil"/>
          <w:between w:val="nil"/>
        </w:pBdr>
        <w:ind w:left="1440"/>
        <w:rPr>
          <w:i/>
          <w:color w:val="000000"/>
          <w:sz w:val="22"/>
          <w:szCs w:val="22"/>
        </w:rPr>
      </w:pPr>
      <w:r w:rsidRPr="008654F0">
        <w:rPr>
          <w:i/>
          <w:color w:val="000000"/>
          <w:sz w:val="22"/>
          <w:szCs w:val="22"/>
        </w:rPr>
        <w:t xml:space="preserve">Move to approve </w:t>
      </w:r>
      <w:r w:rsidR="00D8311C" w:rsidRPr="00D8311C">
        <w:rPr>
          <w:i/>
          <w:color w:val="000000"/>
          <w:sz w:val="22"/>
          <w:szCs w:val="22"/>
        </w:rPr>
        <w:t>Permit #25-39, FGUA Water-line Bore under Panther Canal (57-8-1) at Milwaukee Blvd, with any listed stipulations.</w:t>
      </w:r>
    </w:p>
    <w:p w14:paraId="65507601" w14:textId="77777777" w:rsidR="008654F0" w:rsidRPr="008654F0" w:rsidRDefault="008654F0" w:rsidP="008654F0">
      <w:pPr>
        <w:pBdr>
          <w:top w:val="nil"/>
          <w:left w:val="nil"/>
          <w:bottom w:val="nil"/>
          <w:right w:val="nil"/>
          <w:between w:val="nil"/>
        </w:pBdr>
        <w:rPr>
          <w:i/>
          <w:color w:val="000000"/>
          <w:sz w:val="22"/>
          <w:szCs w:val="22"/>
        </w:rPr>
      </w:pPr>
    </w:p>
    <w:p w14:paraId="19F5A308" w14:textId="1C7E1F0F" w:rsidR="008654F0" w:rsidRDefault="00D8311C">
      <w:pPr>
        <w:numPr>
          <w:ilvl w:val="0"/>
          <w:numId w:val="1"/>
        </w:numPr>
        <w:pBdr>
          <w:top w:val="nil"/>
          <w:left w:val="nil"/>
          <w:bottom w:val="nil"/>
          <w:right w:val="nil"/>
          <w:between w:val="nil"/>
        </w:pBdr>
        <w:ind w:left="1440" w:hanging="720"/>
        <w:rPr>
          <w:b/>
          <w:bCs/>
          <w:iCs/>
          <w:color w:val="000000"/>
          <w:sz w:val="22"/>
          <w:szCs w:val="22"/>
        </w:rPr>
      </w:pPr>
      <w:r w:rsidRPr="00D8311C">
        <w:rPr>
          <w:b/>
          <w:bCs/>
          <w:iCs/>
          <w:color w:val="000000"/>
          <w:sz w:val="22"/>
          <w:szCs w:val="22"/>
        </w:rPr>
        <w:t>PER # 25-49, Sunniland Commons – 3650 5th St. W.</w:t>
      </w:r>
    </w:p>
    <w:p w14:paraId="1ECA6A6A" w14:textId="02272D27" w:rsidR="008654F0" w:rsidRPr="008654F0" w:rsidRDefault="008654F0" w:rsidP="008654F0">
      <w:pPr>
        <w:pStyle w:val="ListParagraph"/>
        <w:ind w:left="1440"/>
        <w:rPr>
          <w:rFonts w:ascii="Times New Roman" w:hAnsi="Times New Roman"/>
          <w:i/>
          <w:color w:val="000000"/>
          <w:szCs w:val="22"/>
        </w:rPr>
      </w:pPr>
      <w:r w:rsidRPr="008654F0">
        <w:rPr>
          <w:rFonts w:ascii="Times New Roman" w:hAnsi="Times New Roman"/>
          <w:i/>
          <w:color w:val="000000"/>
          <w:szCs w:val="22"/>
        </w:rPr>
        <w:t xml:space="preserve">Move to approve </w:t>
      </w:r>
      <w:r w:rsidR="00D8311C" w:rsidRPr="00D8311C">
        <w:rPr>
          <w:rFonts w:ascii="Times New Roman" w:hAnsi="Times New Roman"/>
          <w:i/>
          <w:color w:val="000000"/>
          <w:szCs w:val="22"/>
        </w:rPr>
        <w:t>Permit # 25-49, Sunniland Commons at 3650 5th St. W., with any listed stipulations.</w:t>
      </w:r>
    </w:p>
    <w:p w14:paraId="709BE4BF" w14:textId="77777777" w:rsidR="008654F0" w:rsidRDefault="008654F0" w:rsidP="008654F0">
      <w:pPr>
        <w:pStyle w:val="ListParagraph"/>
        <w:ind w:left="1440"/>
        <w:rPr>
          <w:b/>
          <w:bCs/>
          <w:iCs/>
          <w:color w:val="000000"/>
          <w:szCs w:val="22"/>
        </w:rPr>
      </w:pPr>
    </w:p>
    <w:p w14:paraId="453B781D" w14:textId="6742EE73" w:rsidR="008654F0" w:rsidRDefault="008654F0">
      <w:pPr>
        <w:numPr>
          <w:ilvl w:val="0"/>
          <w:numId w:val="1"/>
        </w:numPr>
        <w:pBdr>
          <w:top w:val="nil"/>
          <w:left w:val="nil"/>
          <w:bottom w:val="nil"/>
          <w:right w:val="nil"/>
          <w:between w:val="nil"/>
        </w:pBdr>
        <w:ind w:left="1440" w:hanging="720"/>
        <w:rPr>
          <w:b/>
          <w:bCs/>
          <w:iCs/>
          <w:color w:val="000000"/>
          <w:sz w:val="22"/>
          <w:szCs w:val="22"/>
        </w:rPr>
      </w:pPr>
      <w:r w:rsidRPr="008654F0">
        <w:rPr>
          <w:b/>
          <w:bCs/>
          <w:iCs/>
          <w:color w:val="000000"/>
          <w:sz w:val="22"/>
          <w:szCs w:val="22"/>
        </w:rPr>
        <w:t>PER</w:t>
      </w:r>
      <w:r w:rsidR="00D8311C" w:rsidRPr="00D8311C">
        <w:rPr>
          <w:b/>
          <w:bCs/>
          <w:iCs/>
          <w:color w:val="000000"/>
          <w:sz w:val="22"/>
          <w:szCs w:val="22"/>
        </w:rPr>
        <w:t xml:space="preserve"> # 25-50, LCEC Aerial Crossing – Racer Canal (57-7-2) @ Grant Blvd</w:t>
      </w:r>
    </w:p>
    <w:p w14:paraId="2E87A0E1" w14:textId="77777777" w:rsidR="00D8311C" w:rsidRDefault="00D8311C" w:rsidP="00D8311C">
      <w:pPr>
        <w:pBdr>
          <w:top w:val="nil"/>
          <w:left w:val="nil"/>
          <w:bottom w:val="nil"/>
          <w:right w:val="nil"/>
          <w:between w:val="nil"/>
        </w:pBdr>
        <w:ind w:left="1440"/>
        <w:rPr>
          <w:i/>
          <w:color w:val="000000"/>
          <w:sz w:val="22"/>
          <w:szCs w:val="22"/>
        </w:rPr>
      </w:pPr>
      <w:r w:rsidRPr="00DF05E0">
        <w:rPr>
          <w:i/>
          <w:color w:val="000000"/>
          <w:sz w:val="22"/>
          <w:szCs w:val="22"/>
        </w:rPr>
        <w:t xml:space="preserve">Move to approve </w:t>
      </w:r>
      <w:r w:rsidRPr="00D8311C">
        <w:rPr>
          <w:i/>
          <w:color w:val="000000"/>
          <w:sz w:val="22"/>
          <w:szCs w:val="22"/>
        </w:rPr>
        <w:t>Permit # 25-50, LCEC Aerial Crossing – Racer Canal (57-7-2) @ Grant Blvd, with any listed stipulations.</w:t>
      </w:r>
    </w:p>
    <w:p w14:paraId="07C6E406" w14:textId="77777777" w:rsidR="00D8311C" w:rsidRDefault="00D8311C" w:rsidP="00D8311C">
      <w:pPr>
        <w:pBdr>
          <w:top w:val="nil"/>
          <w:left w:val="nil"/>
          <w:bottom w:val="nil"/>
          <w:right w:val="nil"/>
          <w:between w:val="nil"/>
        </w:pBdr>
        <w:ind w:left="1050" w:firstLine="390"/>
        <w:rPr>
          <w:b/>
          <w:bCs/>
          <w:iCs/>
          <w:color w:val="000000"/>
          <w:sz w:val="22"/>
          <w:szCs w:val="22"/>
        </w:rPr>
      </w:pPr>
    </w:p>
    <w:p w14:paraId="05BCA556" w14:textId="02407232" w:rsidR="00D8311C" w:rsidRDefault="00D8311C">
      <w:pPr>
        <w:numPr>
          <w:ilvl w:val="0"/>
          <w:numId w:val="1"/>
        </w:numPr>
        <w:pBdr>
          <w:top w:val="nil"/>
          <w:left w:val="nil"/>
          <w:bottom w:val="nil"/>
          <w:right w:val="nil"/>
          <w:between w:val="nil"/>
        </w:pBdr>
        <w:ind w:left="1440" w:hanging="720"/>
        <w:rPr>
          <w:b/>
          <w:bCs/>
          <w:iCs/>
          <w:color w:val="000000"/>
          <w:sz w:val="22"/>
          <w:szCs w:val="22"/>
        </w:rPr>
      </w:pPr>
      <w:r>
        <w:rPr>
          <w:b/>
          <w:bCs/>
          <w:iCs/>
          <w:color w:val="000000"/>
          <w:sz w:val="22"/>
          <w:szCs w:val="22"/>
        </w:rPr>
        <w:t xml:space="preserve">PER </w:t>
      </w:r>
      <w:r w:rsidRPr="00D8311C">
        <w:rPr>
          <w:b/>
          <w:bCs/>
          <w:iCs/>
          <w:color w:val="000000"/>
          <w:sz w:val="22"/>
          <w:szCs w:val="22"/>
        </w:rPr>
        <w:t># 25-51, LCEC Aerial Crossing – Bullfrog Canal (57-18-1) @ Grant Blvd</w:t>
      </w:r>
    </w:p>
    <w:p w14:paraId="6F44F55C" w14:textId="46AF3BC0" w:rsidR="00D8311C" w:rsidRDefault="00D8311C" w:rsidP="00D8311C">
      <w:pPr>
        <w:pBdr>
          <w:top w:val="nil"/>
          <w:left w:val="nil"/>
          <w:bottom w:val="nil"/>
          <w:right w:val="nil"/>
          <w:between w:val="nil"/>
        </w:pBdr>
        <w:ind w:left="1440"/>
        <w:rPr>
          <w:i/>
          <w:color w:val="000000"/>
          <w:sz w:val="22"/>
          <w:szCs w:val="22"/>
        </w:rPr>
      </w:pPr>
      <w:r w:rsidRPr="00DF05E0">
        <w:rPr>
          <w:i/>
          <w:color w:val="000000"/>
          <w:sz w:val="22"/>
          <w:szCs w:val="22"/>
        </w:rPr>
        <w:t>Move to approve</w:t>
      </w:r>
      <w:r w:rsidRPr="00D8311C">
        <w:rPr>
          <w:i/>
          <w:color w:val="000000"/>
          <w:sz w:val="22"/>
          <w:szCs w:val="22"/>
        </w:rPr>
        <w:t xml:space="preserve"> Permit # 25-51, LCEC Aerial Crossing – Bullfrog Canal (57-18-1) @ Grant Blvd, with any listed stipulations.</w:t>
      </w:r>
    </w:p>
    <w:p w14:paraId="5620444A" w14:textId="77777777" w:rsidR="00D8311C" w:rsidRDefault="00D8311C" w:rsidP="00D8311C">
      <w:pPr>
        <w:pBdr>
          <w:top w:val="nil"/>
          <w:left w:val="nil"/>
          <w:bottom w:val="nil"/>
          <w:right w:val="nil"/>
          <w:between w:val="nil"/>
        </w:pBdr>
        <w:ind w:left="1440"/>
        <w:rPr>
          <w:b/>
          <w:bCs/>
          <w:iCs/>
          <w:color w:val="000000"/>
          <w:sz w:val="22"/>
          <w:szCs w:val="22"/>
        </w:rPr>
      </w:pPr>
    </w:p>
    <w:p w14:paraId="69379B04" w14:textId="504BC809" w:rsidR="00D8311C" w:rsidRDefault="00D8311C">
      <w:pPr>
        <w:numPr>
          <w:ilvl w:val="0"/>
          <w:numId w:val="1"/>
        </w:numPr>
        <w:pBdr>
          <w:top w:val="nil"/>
          <w:left w:val="nil"/>
          <w:bottom w:val="nil"/>
          <w:right w:val="nil"/>
          <w:between w:val="nil"/>
        </w:pBdr>
        <w:ind w:left="1440" w:hanging="720"/>
        <w:rPr>
          <w:b/>
          <w:bCs/>
          <w:iCs/>
          <w:color w:val="000000"/>
          <w:sz w:val="22"/>
          <w:szCs w:val="22"/>
        </w:rPr>
      </w:pPr>
      <w:r>
        <w:rPr>
          <w:b/>
          <w:bCs/>
          <w:iCs/>
          <w:color w:val="000000"/>
          <w:sz w:val="22"/>
          <w:szCs w:val="22"/>
        </w:rPr>
        <w:t>PER</w:t>
      </w:r>
      <w:r w:rsidRPr="00D8311C">
        <w:t xml:space="preserve"> </w:t>
      </w:r>
      <w:r w:rsidRPr="00D8311C">
        <w:rPr>
          <w:b/>
          <w:bCs/>
          <w:iCs/>
          <w:color w:val="000000"/>
          <w:sz w:val="22"/>
          <w:szCs w:val="22"/>
        </w:rPr>
        <w:t># 25-52, LCEC Aerial Crossing – Panther Canal (57-7-3) @ Grant Blvd</w:t>
      </w:r>
    </w:p>
    <w:p w14:paraId="068C7471" w14:textId="77777777" w:rsidR="00D8311C" w:rsidRDefault="00D8311C" w:rsidP="00D8311C">
      <w:pPr>
        <w:pBdr>
          <w:top w:val="nil"/>
          <w:left w:val="nil"/>
          <w:bottom w:val="nil"/>
          <w:right w:val="nil"/>
          <w:between w:val="nil"/>
        </w:pBdr>
        <w:ind w:left="1440"/>
        <w:rPr>
          <w:i/>
          <w:color w:val="000000"/>
          <w:sz w:val="22"/>
          <w:szCs w:val="22"/>
        </w:rPr>
      </w:pPr>
      <w:r w:rsidRPr="00DF05E0">
        <w:rPr>
          <w:i/>
          <w:color w:val="000000"/>
          <w:sz w:val="22"/>
          <w:szCs w:val="22"/>
        </w:rPr>
        <w:t xml:space="preserve">Move to approve </w:t>
      </w:r>
      <w:r w:rsidRPr="00D8311C">
        <w:rPr>
          <w:i/>
          <w:color w:val="000000"/>
          <w:sz w:val="22"/>
          <w:szCs w:val="22"/>
        </w:rPr>
        <w:t>Permit # 25-52, LCEC Aerial Crossing – Panther Canal (57-7-3) @ Grant Blvd, with any listed stipulations.</w:t>
      </w:r>
    </w:p>
    <w:p w14:paraId="192B41F4" w14:textId="77777777" w:rsidR="00D8311C" w:rsidRDefault="00D8311C" w:rsidP="00D8311C">
      <w:pPr>
        <w:pBdr>
          <w:top w:val="nil"/>
          <w:left w:val="nil"/>
          <w:bottom w:val="nil"/>
          <w:right w:val="nil"/>
          <w:between w:val="nil"/>
        </w:pBdr>
        <w:ind w:left="1440"/>
        <w:rPr>
          <w:b/>
          <w:bCs/>
          <w:iCs/>
          <w:color w:val="000000"/>
          <w:sz w:val="22"/>
          <w:szCs w:val="22"/>
        </w:rPr>
      </w:pPr>
    </w:p>
    <w:p w14:paraId="063F5C76" w14:textId="57AC0192" w:rsidR="00D8311C" w:rsidRDefault="00D8311C">
      <w:pPr>
        <w:numPr>
          <w:ilvl w:val="0"/>
          <w:numId w:val="1"/>
        </w:numPr>
        <w:pBdr>
          <w:top w:val="nil"/>
          <w:left w:val="nil"/>
          <w:bottom w:val="nil"/>
          <w:right w:val="nil"/>
          <w:between w:val="nil"/>
        </w:pBdr>
        <w:ind w:left="1440" w:hanging="720"/>
        <w:rPr>
          <w:b/>
          <w:bCs/>
          <w:iCs/>
          <w:color w:val="000000"/>
          <w:sz w:val="22"/>
          <w:szCs w:val="22"/>
        </w:rPr>
      </w:pPr>
      <w:r>
        <w:rPr>
          <w:b/>
          <w:bCs/>
          <w:iCs/>
          <w:color w:val="000000"/>
          <w:sz w:val="22"/>
          <w:szCs w:val="22"/>
        </w:rPr>
        <w:t>PER</w:t>
      </w:r>
      <w:r w:rsidRPr="00D8311C">
        <w:t xml:space="preserve"> </w:t>
      </w:r>
      <w:r w:rsidRPr="00D8311C">
        <w:rPr>
          <w:b/>
          <w:bCs/>
          <w:iCs/>
          <w:color w:val="000000"/>
          <w:sz w:val="22"/>
          <w:szCs w:val="22"/>
        </w:rPr>
        <w:t>#25-53 LCEC Aerial Crossing – Bluefish Canal (56-12-6) @ Alabama Rd. S</w:t>
      </w:r>
    </w:p>
    <w:p w14:paraId="6CDD643B" w14:textId="38E17415" w:rsidR="00D8311C" w:rsidRDefault="00D8311C" w:rsidP="00D8311C">
      <w:pPr>
        <w:pBdr>
          <w:top w:val="nil"/>
          <w:left w:val="nil"/>
          <w:bottom w:val="nil"/>
          <w:right w:val="nil"/>
          <w:between w:val="nil"/>
        </w:pBdr>
        <w:ind w:left="1440"/>
        <w:rPr>
          <w:i/>
          <w:color w:val="000000"/>
          <w:sz w:val="22"/>
          <w:szCs w:val="22"/>
        </w:rPr>
      </w:pPr>
      <w:r w:rsidRPr="00DF05E0">
        <w:rPr>
          <w:i/>
          <w:color w:val="000000"/>
          <w:sz w:val="22"/>
          <w:szCs w:val="22"/>
        </w:rPr>
        <w:t xml:space="preserve">Move to approve </w:t>
      </w:r>
      <w:r w:rsidRPr="00D8311C">
        <w:rPr>
          <w:i/>
          <w:color w:val="000000"/>
          <w:sz w:val="22"/>
          <w:szCs w:val="22"/>
        </w:rPr>
        <w:t>Permit # 25-53, LCEC Aerial Crossing – Bluefish Canal (56-12-6) @ Alabama Rd. S, with any listed stipulations.</w:t>
      </w:r>
    </w:p>
    <w:p w14:paraId="1338584F" w14:textId="77777777" w:rsidR="00D8311C" w:rsidRDefault="00D8311C" w:rsidP="00D8311C">
      <w:pPr>
        <w:pBdr>
          <w:top w:val="nil"/>
          <w:left w:val="nil"/>
          <w:bottom w:val="nil"/>
          <w:right w:val="nil"/>
          <w:between w:val="nil"/>
        </w:pBdr>
        <w:ind w:left="1440"/>
        <w:rPr>
          <w:b/>
          <w:bCs/>
          <w:iCs/>
          <w:color w:val="000000"/>
          <w:sz w:val="22"/>
          <w:szCs w:val="22"/>
        </w:rPr>
      </w:pPr>
    </w:p>
    <w:p w14:paraId="037DAF7B" w14:textId="20EB8CF7" w:rsidR="00D8311C" w:rsidRDefault="00D8311C">
      <w:pPr>
        <w:numPr>
          <w:ilvl w:val="0"/>
          <w:numId w:val="1"/>
        </w:numPr>
        <w:pBdr>
          <w:top w:val="nil"/>
          <w:left w:val="nil"/>
          <w:bottom w:val="nil"/>
          <w:right w:val="nil"/>
          <w:between w:val="nil"/>
        </w:pBdr>
        <w:ind w:left="1440" w:hanging="720"/>
        <w:rPr>
          <w:b/>
          <w:bCs/>
          <w:iCs/>
          <w:color w:val="000000"/>
          <w:sz w:val="22"/>
          <w:szCs w:val="22"/>
        </w:rPr>
      </w:pPr>
      <w:r>
        <w:rPr>
          <w:b/>
          <w:bCs/>
          <w:iCs/>
          <w:color w:val="000000"/>
          <w:sz w:val="22"/>
          <w:szCs w:val="22"/>
        </w:rPr>
        <w:t>PER</w:t>
      </w:r>
      <w:r w:rsidRPr="00D8311C">
        <w:t xml:space="preserve"> </w:t>
      </w:r>
      <w:r w:rsidRPr="00D8311C">
        <w:rPr>
          <w:b/>
          <w:bCs/>
          <w:iCs/>
          <w:color w:val="000000"/>
          <w:sz w:val="22"/>
          <w:szCs w:val="22"/>
        </w:rPr>
        <w:t># 25-54, LCEC Aerial Crossing – Racer Canal (57-7-2) @ Alabama Rd. S</w:t>
      </w:r>
    </w:p>
    <w:p w14:paraId="4F375DF0" w14:textId="267FCD5C" w:rsidR="00D8311C" w:rsidRDefault="00D8311C" w:rsidP="00D8311C">
      <w:pPr>
        <w:pBdr>
          <w:top w:val="nil"/>
          <w:left w:val="nil"/>
          <w:bottom w:val="nil"/>
          <w:right w:val="nil"/>
          <w:between w:val="nil"/>
        </w:pBdr>
        <w:ind w:left="1440"/>
        <w:rPr>
          <w:i/>
          <w:color w:val="000000"/>
          <w:sz w:val="22"/>
          <w:szCs w:val="22"/>
        </w:rPr>
      </w:pPr>
      <w:r w:rsidRPr="00DF05E0">
        <w:rPr>
          <w:i/>
          <w:color w:val="000000"/>
          <w:sz w:val="22"/>
          <w:szCs w:val="22"/>
        </w:rPr>
        <w:t xml:space="preserve">Move to approve </w:t>
      </w:r>
      <w:r w:rsidRPr="00D8311C">
        <w:rPr>
          <w:i/>
          <w:color w:val="000000"/>
          <w:sz w:val="22"/>
          <w:szCs w:val="22"/>
        </w:rPr>
        <w:t>Permit # 25-54, LCEC Aerial Crossing – Racer Canal (57-7-2) @ Alabama Rd. S, with any listed stipulations.</w:t>
      </w:r>
    </w:p>
    <w:p w14:paraId="00E812EB" w14:textId="77777777" w:rsidR="00D8311C" w:rsidRDefault="00D8311C" w:rsidP="00D8311C">
      <w:pPr>
        <w:pBdr>
          <w:top w:val="nil"/>
          <w:left w:val="nil"/>
          <w:bottom w:val="nil"/>
          <w:right w:val="nil"/>
          <w:between w:val="nil"/>
        </w:pBdr>
        <w:ind w:left="1440"/>
        <w:rPr>
          <w:b/>
          <w:bCs/>
          <w:iCs/>
          <w:color w:val="000000"/>
          <w:sz w:val="22"/>
          <w:szCs w:val="22"/>
        </w:rPr>
      </w:pPr>
    </w:p>
    <w:p w14:paraId="4D1F8534" w14:textId="20670BF9" w:rsidR="00D8311C" w:rsidRDefault="00D8311C">
      <w:pPr>
        <w:numPr>
          <w:ilvl w:val="0"/>
          <w:numId w:val="1"/>
        </w:numPr>
        <w:pBdr>
          <w:top w:val="nil"/>
          <w:left w:val="nil"/>
          <w:bottom w:val="nil"/>
          <w:right w:val="nil"/>
          <w:between w:val="nil"/>
        </w:pBdr>
        <w:ind w:left="1440" w:hanging="720"/>
        <w:rPr>
          <w:b/>
          <w:bCs/>
          <w:iCs/>
          <w:color w:val="000000"/>
          <w:sz w:val="22"/>
          <w:szCs w:val="22"/>
        </w:rPr>
      </w:pPr>
      <w:r>
        <w:rPr>
          <w:b/>
          <w:bCs/>
          <w:iCs/>
          <w:color w:val="000000"/>
          <w:sz w:val="22"/>
          <w:szCs w:val="22"/>
        </w:rPr>
        <w:t>PER</w:t>
      </w:r>
      <w:r w:rsidRPr="00D8311C">
        <w:t xml:space="preserve"> </w:t>
      </w:r>
      <w:r w:rsidRPr="00D8311C">
        <w:rPr>
          <w:b/>
          <w:bCs/>
          <w:iCs/>
          <w:color w:val="000000"/>
          <w:sz w:val="22"/>
          <w:szCs w:val="22"/>
        </w:rPr>
        <w:t># 25-55, LCEC Aerial Crossing – Copperhead Canal (57-7-1) @ Milwaukee Blvd</w:t>
      </w:r>
    </w:p>
    <w:p w14:paraId="7373B246" w14:textId="3AA5A4EF" w:rsidR="00D8311C" w:rsidRDefault="00D8311C" w:rsidP="00D8311C">
      <w:pPr>
        <w:pBdr>
          <w:top w:val="nil"/>
          <w:left w:val="nil"/>
          <w:bottom w:val="nil"/>
          <w:right w:val="nil"/>
          <w:between w:val="nil"/>
        </w:pBdr>
        <w:ind w:left="1440"/>
        <w:rPr>
          <w:i/>
          <w:color w:val="000000"/>
          <w:sz w:val="22"/>
          <w:szCs w:val="22"/>
        </w:rPr>
      </w:pPr>
      <w:r w:rsidRPr="00DF05E0">
        <w:rPr>
          <w:i/>
          <w:color w:val="000000"/>
          <w:sz w:val="22"/>
          <w:szCs w:val="22"/>
        </w:rPr>
        <w:t xml:space="preserve">Move to approve </w:t>
      </w:r>
      <w:r w:rsidRPr="00D8311C">
        <w:rPr>
          <w:i/>
          <w:color w:val="000000"/>
          <w:sz w:val="22"/>
          <w:szCs w:val="22"/>
        </w:rPr>
        <w:t>Permit #25-55, LCEC Aerial Crossing – Copperhead Canal (57-7-1) @ Milwaukee Blvd, with any listed stipulations.</w:t>
      </w:r>
    </w:p>
    <w:p w14:paraId="68684376" w14:textId="77777777" w:rsidR="00D8311C" w:rsidRDefault="00D8311C" w:rsidP="00D8311C">
      <w:pPr>
        <w:pBdr>
          <w:top w:val="nil"/>
          <w:left w:val="nil"/>
          <w:bottom w:val="nil"/>
          <w:right w:val="nil"/>
          <w:between w:val="nil"/>
        </w:pBdr>
        <w:ind w:left="1440"/>
        <w:rPr>
          <w:b/>
          <w:bCs/>
          <w:iCs/>
          <w:color w:val="000000"/>
          <w:sz w:val="22"/>
          <w:szCs w:val="22"/>
        </w:rPr>
      </w:pPr>
    </w:p>
    <w:p w14:paraId="49635D60" w14:textId="6DC45153" w:rsidR="00D8311C" w:rsidRPr="008654F0" w:rsidRDefault="00D8311C">
      <w:pPr>
        <w:numPr>
          <w:ilvl w:val="0"/>
          <w:numId w:val="1"/>
        </w:numPr>
        <w:pBdr>
          <w:top w:val="nil"/>
          <w:left w:val="nil"/>
          <w:bottom w:val="nil"/>
          <w:right w:val="nil"/>
          <w:between w:val="nil"/>
        </w:pBdr>
        <w:ind w:left="1440" w:hanging="720"/>
        <w:rPr>
          <w:b/>
          <w:bCs/>
          <w:iCs/>
          <w:color w:val="000000"/>
          <w:sz w:val="22"/>
          <w:szCs w:val="22"/>
        </w:rPr>
      </w:pPr>
      <w:r>
        <w:rPr>
          <w:b/>
          <w:bCs/>
          <w:iCs/>
          <w:color w:val="000000"/>
          <w:sz w:val="22"/>
          <w:szCs w:val="22"/>
        </w:rPr>
        <w:t>PER</w:t>
      </w:r>
      <w:r w:rsidR="0076255E">
        <w:rPr>
          <w:b/>
          <w:bCs/>
          <w:iCs/>
          <w:color w:val="000000"/>
          <w:sz w:val="22"/>
          <w:szCs w:val="22"/>
        </w:rPr>
        <w:t xml:space="preserve"> </w:t>
      </w:r>
      <w:r w:rsidR="0076255E" w:rsidRPr="0076255E">
        <w:rPr>
          <w:b/>
          <w:bCs/>
          <w:iCs/>
          <w:color w:val="000000"/>
          <w:sz w:val="22"/>
          <w:szCs w:val="22"/>
        </w:rPr>
        <w:t># 25-56, Lumen Bore Under – Wahoo 2 Canal (56-13-1) @ 52nd St SW</w:t>
      </w:r>
    </w:p>
    <w:p w14:paraId="6676BA70" w14:textId="01039DEB" w:rsidR="00017399" w:rsidRDefault="00DF05E0" w:rsidP="0076255E">
      <w:pPr>
        <w:pBdr>
          <w:top w:val="nil"/>
          <w:left w:val="nil"/>
          <w:bottom w:val="nil"/>
          <w:right w:val="nil"/>
          <w:between w:val="nil"/>
        </w:pBdr>
        <w:ind w:left="1440"/>
        <w:rPr>
          <w:i/>
          <w:color w:val="000000"/>
          <w:sz w:val="22"/>
          <w:szCs w:val="22"/>
        </w:rPr>
      </w:pPr>
      <w:bookmarkStart w:id="7" w:name="_Hlk183009425"/>
      <w:r w:rsidRPr="00DF05E0">
        <w:rPr>
          <w:i/>
          <w:color w:val="000000"/>
          <w:sz w:val="22"/>
          <w:szCs w:val="22"/>
        </w:rPr>
        <w:t xml:space="preserve">Move to approve </w:t>
      </w:r>
      <w:bookmarkEnd w:id="7"/>
      <w:r w:rsidR="0076255E" w:rsidRPr="0076255E">
        <w:rPr>
          <w:i/>
          <w:color w:val="000000"/>
          <w:sz w:val="22"/>
          <w:szCs w:val="22"/>
        </w:rPr>
        <w:t>Permit #25-56, Lumen Bore Under Wahoo 2 Canal (56-13-1) @ 52nd St SW, with any listed stipulations.</w:t>
      </w:r>
    </w:p>
    <w:p w14:paraId="653C55DC" w14:textId="77777777" w:rsidR="00C30CE3" w:rsidRDefault="00C30CE3" w:rsidP="00C1713D">
      <w:pPr>
        <w:pBdr>
          <w:top w:val="nil"/>
          <w:left w:val="nil"/>
          <w:bottom w:val="nil"/>
          <w:right w:val="nil"/>
          <w:between w:val="nil"/>
        </w:pBdr>
        <w:tabs>
          <w:tab w:val="left" w:pos="720"/>
        </w:tabs>
        <w:ind w:left="1440"/>
        <w:rPr>
          <w:i/>
          <w:color w:val="000000"/>
          <w:sz w:val="22"/>
          <w:szCs w:val="22"/>
        </w:rPr>
      </w:pPr>
    </w:p>
    <w:p w14:paraId="0DC690B3" w14:textId="77777777" w:rsidR="0091357F" w:rsidRDefault="0091357F" w:rsidP="00C1713D">
      <w:pPr>
        <w:pBdr>
          <w:top w:val="nil"/>
          <w:left w:val="nil"/>
          <w:bottom w:val="nil"/>
          <w:right w:val="nil"/>
          <w:between w:val="nil"/>
        </w:pBdr>
        <w:tabs>
          <w:tab w:val="left" w:pos="720"/>
        </w:tabs>
        <w:ind w:left="1440"/>
        <w:rPr>
          <w:i/>
          <w:color w:val="000000"/>
          <w:sz w:val="22"/>
          <w:szCs w:val="22"/>
        </w:rPr>
      </w:pPr>
    </w:p>
    <w:p w14:paraId="0AF402B8" w14:textId="77777777" w:rsidR="0091357F" w:rsidRDefault="0091357F" w:rsidP="00C1713D">
      <w:pPr>
        <w:pBdr>
          <w:top w:val="nil"/>
          <w:left w:val="nil"/>
          <w:bottom w:val="nil"/>
          <w:right w:val="nil"/>
          <w:between w:val="nil"/>
        </w:pBdr>
        <w:tabs>
          <w:tab w:val="left" w:pos="720"/>
        </w:tabs>
        <w:ind w:left="1440"/>
        <w:rPr>
          <w:i/>
          <w:color w:val="000000"/>
          <w:sz w:val="22"/>
          <w:szCs w:val="22"/>
        </w:rPr>
      </w:pPr>
    </w:p>
    <w:p w14:paraId="16C70C9B" w14:textId="77777777" w:rsidR="00210030" w:rsidRPr="00AB3EDB" w:rsidRDefault="00210030" w:rsidP="00210030">
      <w:pPr>
        <w:tabs>
          <w:tab w:val="left" w:pos="-900"/>
          <w:tab w:val="left" w:pos="540"/>
        </w:tabs>
        <w:jc w:val="both"/>
        <w:rPr>
          <w:b/>
          <w:i/>
          <w:color w:val="000000"/>
          <w:sz w:val="22"/>
          <w:szCs w:val="22"/>
          <w:u w:val="single"/>
        </w:rPr>
      </w:pPr>
      <w:bookmarkStart w:id="8" w:name="_Hlk181612049"/>
      <w:r w:rsidRPr="00AB3EDB">
        <w:rPr>
          <w:b/>
          <w:i/>
          <w:color w:val="000000"/>
          <w:sz w:val="22"/>
          <w:szCs w:val="22"/>
        </w:rPr>
        <w:t xml:space="preserve">3. </w:t>
      </w:r>
      <w:r w:rsidRPr="00AB3EDB">
        <w:rPr>
          <w:b/>
          <w:i/>
          <w:color w:val="000000"/>
          <w:sz w:val="22"/>
          <w:szCs w:val="22"/>
          <w:u w:val="single"/>
        </w:rPr>
        <w:t>ACTION AGENDA</w:t>
      </w:r>
    </w:p>
    <w:p w14:paraId="0A029065" w14:textId="77777777" w:rsidR="001B6258" w:rsidRDefault="001B6258" w:rsidP="005149BF">
      <w:pPr>
        <w:pBdr>
          <w:top w:val="nil"/>
          <w:left w:val="nil"/>
          <w:bottom w:val="nil"/>
          <w:right w:val="nil"/>
          <w:between w:val="nil"/>
        </w:pBdr>
        <w:tabs>
          <w:tab w:val="left" w:pos="720"/>
        </w:tabs>
        <w:rPr>
          <w:i/>
          <w:color w:val="000000"/>
          <w:sz w:val="22"/>
          <w:szCs w:val="22"/>
        </w:rPr>
      </w:pPr>
    </w:p>
    <w:p w14:paraId="4C218C97" w14:textId="1F525343" w:rsidR="005149BF" w:rsidRDefault="0065048B" w:rsidP="00B747DE">
      <w:pPr>
        <w:numPr>
          <w:ilvl w:val="0"/>
          <w:numId w:val="5"/>
        </w:numPr>
        <w:pBdr>
          <w:top w:val="nil"/>
          <w:left w:val="nil"/>
          <w:bottom w:val="nil"/>
          <w:right w:val="nil"/>
          <w:between w:val="nil"/>
        </w:pBdr>
        <w:tabs>
          <w:tab w:val="left" w:pos="3870"/>
        </w:tabs>
        <w:spacing w:line="259" w:lineRule="auto"/>
        <w:ind w:left="1440" w:hanging="720"/>
        <w:jc w:val="both"/>
        <w:rPr>
          <w:b/>
          <w:color w:val="000000"/>
          <w:sz w:val="22"/>
          <w:szCs w:val="22"/>
        </w:rPr>
      </w:pPr>
      <w:r w:rsidRPr="00280EBB">
        <w:rPr>
          <w:b/>
          <w:color w:val="000000"/>
          <w:sz w:val="22"/>
          <w:szCs w:val="22"/>
        </w:rPr>
        <w:t>Good Caus</w:t>
      </w:r>
      <w:r w:rsidR="00E435AA" w:rsidRPr="00280EBB">
        <w:rPr>
          <w:b/>
          <w:color w:val="000000"/>
          <w:sz w:val="22"/>
          <w:szCs w:val="22"/>
        </w:rPr>
        <w:t>e</w:t>
      </w:r>
    </w:p>
    <w:p w14:paraId="2354DED3" w14:textId="77777777" w:rsidR="00280EBB" w:rsidRPr="00280EBB" w:rsidRDefault="00280EBB" w:rsidP="00280EBB">
      <w:pPr>
        <w:pBdr>
          <w:top w:val="nil"/>
          <w:left w:val="nil"/>
          <w:bottom w:val="nil"/>
          <w:right w:val="nil"/>
          <w:between w:val="nil"/>
        </w:pBdr>
        <w:tabs>
          <w:tab w:val="left" w:pos="3870"/>
        </w:tabs>
        <w:spacing w:line="259" w:lineRule="auto"/>
        <w:ind w:left="720"/>
        <w:jc w:val="both"/>
        <w:rPr>
          <w:b/>
          <w:color w:val="000000"/>
          <w:sz w:val="22"/>
          <w:szCs w:val="22"/>
        </w:rPr>
      </w:pPr>
    </w:p>
    <w:p w14:paraId="2D139190" w14:textId="5E572194" w:rsidR="00B77551" w:rsidRDefault="00280EBB" w:rsidP="00280EBB">
      <w:pPr>
        <w:tabs>
          <w:tab w:val="left" w:pos="1080"/>
        </w:tabs>
        <w:spacing w:line="259" w:lineRule="auto"/>
        <w:jc w:val="both"/>
        <w:rPr>
          <w:i/>
          <w:sz w:val="22"/>
          <w:szCs w:val="22"/>
        </w:rPr>
      </w:pPr>
      <w:r>
        <w:rPr>
          <w:bCs/>
          <w:color w:val="000000"/>
          <w:sz w:val="22"/>
          <w:szCs w:val="22"/>
        </w:rPr>
        <w:tab/>
      </w:r>
      <w:r>
        <w:rPr>
          <w:bCs/>
          <w:color w:val="000000"/>
          <w:sz w:val="22"/>
          <w:szCs w:val="22"/>
        </w:rPr>
        <w:tab/>
        <w:t>Removed</w:t>
      </w:r>
      <w:r w:rsidR="002B4EF9" w:rsidRPr="002B4EF9">
        <w:rPr>
          <w:i/>
          <w:color w:val="000000"/>
          <w:sz w:val="22"/>
          <w:szCs w:val="22"/>
        </w:rPr>
        <w:t>.</w:t>
      </w:r>
    </w:p>
    <w:p w14:paraId="71632A9E" w14:textId="77777777" w:rsidR="0091357F" w:rsidRDefault="0091357F" w:rsidP="0036235B">
      <w:pPr>
        <w:tabs>
          <w:tab w:val="left" w:pos="-900"/>
          <w:tab w:val="left" w:pos="540"/>
        </w:tabs>
        <w:spacing w:line="259" w:lineRule="auto"/>
        <w:jc w:val="both"/>
        <w:rPr>
          <w:i/>
          <w:color w:val="000000"/>
          <w:sz w:val="22"/>
          <w:szCs w:val="22"/>
        </w:rPr>
      </w:pPr>
    </w:p>
    <w:p w14:paraId="2F146823" w14:textId="77777777" w:rsidR="0091357F" w:rsidRDefault="0091357F" w:rsidP="0036235B">
      <w:pPr>
        <w:tabs>
          <w:tab w:val="left" w:pos="-900"/>
          <w:tab w:val="left" w:pos="540"/>
        </w:tabs>
        <w:spacing w:line="259" w:lineRule="auto"/>
        <w:jc w:val="both"/>
        <w:rPr>
          <w:i/>
          <w:color w:val="000000"/>
          <w:sz w:val="22"/>
          <w:szCs w:val="22"/>
        </w:rPr>
      </w:pPr>
    </w:p>
    <w:p w14:paraId="7165F1A0" w14:textId="77777777" w:rsidR="0091357F" w:rsidRDefault="0091357F" w:rsidP="0036235B">
      <w:pPr>
        <w:tabs>
          <w:tab w:val="left" w:pos="-900"/>
          <w:tab w:val="left" w:pos="540"/>
        </w:tabs>
        <w:spacing w:line="259" w:lineRule="auto"/>
        <w:jc w:val="both"/>
        <w:rPr>
          <w:i/>
          <w:color w:val="000000"/>
          <w:sz w:val="22"/>
          <w:szCs w:val="22"/>
        </w:rPr>
      </w:pPr>
    </w:p>
    <w:p w14:paraId="0B82428B" w14:textId="77777777" w:rsidR="0091357F" w:rsidRPr="00B95258" w:rsidRDefault="0091357F" w:rsidP="0036235B">
      <w:pPr>
        <w:tabs>
          <w:tab w:val="left" w:pos="-900"/>
          <w:tab w:val="left" w:pos="540"/>
        </w:tabs>
        <w:spacing w:line="259" w:lineRule="auto"/>
        <w:jc w:val="both"/>
        <w:rPr>
          <w:i/>
          <w:color w:val="000000"/>
          <w:sz w:val="22"/>
          <w:szCs w:val="22"/>
        </w:rPr>
      </w:pPr>
    </w:p>
    <w:p w14:paraId="4AF1A0E8" w14:textId="0CEB0DBE" w:rsidR="00644E33" w:rsidRDefault="0091357F">
      <w:pPr>
        <w:numPr>
          <w:ilvl w:val="0"/>
          <w:numId w:val="5"/>
        </w:numPr>
        <w:pBdr>
          <w:top w:val="nil"/>
          <w:left w:val="nil"/>
          <w:bottom w:val="nil"/>
          <w:right w:val="nil"/>
          <w:between w:val="nil"/>
        </w:pBdr>
        <w:tabs>
          <w:tab w:val="left" w:pos="3870"/>
        </w:tabs>
        <w:ind w:left="1440" w:hanging="720"/>
        <w:rPr>
          <w:b/>
          <w:color w:val="000000"/>
          <w:sz w:val="22"/>
          <w:szCs w:val="22"/>
        </w:rPr>
      </w:pPr>
      <w:r>
        <w:rPr>
          <w:b/>
          <w:color w:val="000000"/>
          <w:sz w:val="22"/>
          <w:szCs w:val="22"/>
        </w:rPr>
        <w:lastRenderedPageBreak/>
        <w:t>2025-2026 Board Meeting Dates</w:t>
      </w:r>
    </w:p>
    <w:p w14:paraId="6EE5D161" w14:textId="77777777" w:rsidR="0091357F" w:rsidRDefault="0091357F" w:rsidP="0091357F">
      <w:pPr>
        <w:pBdr>
          <w:top w:val="nil"/>
          <w:left w:val="nil"/>
          <w:bottom w:val="nil"/>
          <w:right w:val="nil"/>
          <w:between w:val="nil"/>
        </w:pBdr>
        <w:tabs>
          <w:tab w:val="left" w:pos="3870"/>
        </w:tabs>
        <w:ind w:left="1440"/>
        <w:rPr>
          <w:b/>
          <w:color w:val="000000"/>
          <w:sz w:val="22"/>
          <w:szCs w:val="22"/>
        </w:rPr>
      </w:pPr>
    </w:p>
    <w:p w14:paraId="4E3A2717" w14:textId="77777777" w:rsidR="0091357F" w:rsidRDefault="0091357F" w:rsidP="0091357F">
      <w:pPr>
        <w:pBdr>
          <w:top w:val="nil"/>
          <w:left w:val="nil"/>
          <w:bottom w:val="nil"/>
          <w:right w:val="nil"/>
          <w:between w:val="nil"/>
        </w:pBdr>
        <w:tabs>
          <w:tab w:val="left" w:pos="3870"/>
        </w:tabs>
        <w:ind w:left="1440"/>
        <w:rPr>
          <w:bCs/>
          <w:color w:val="000000"/>
          <w:sz w:val="22"/>
          <w:szCs w:val="22"/>
        </w:rPr>
      </w:pPr>
      <w:r>
        <w:rPr>
          <w:bCs/>
          <w:color w:val="000000"/>
          <w:sz w:val="22"/>
          <w:szCs w:val="22"/>
        </w:rPr>
        <w:t>District Manager Dave Lindsay gave an overview. Discussion ensued.</w:t>
      </w:r>
    </w:p>
    <w:p w14:paraId="27FA6DFB" w14:textId="77777777" w:rsidR="0091357F" w:rsidRDefault="0091357F" w:rsidP="0091357F">
      <w:pPr>
        <w:tabs>
          <w:tab w:val="left" w:pos="3870"/>
        </w:tabs>
        <w:ind w:left="1440"/>
      </w:pPr>
    </w:p>
    <w:p w14:paraId="4D59FABE" w14:textId="238165F3" w:rsidR="0091357F" w:rsidRDefault="0091357F" w:rsidP="0091357F">
      <w:pPr>
        <w:numPr>
          <w:ilvl w:val="2"/>
          <w:numId w:val="10"/>
        </w:numPr>
        <w:tabs>
          <w:tab w:val="left" w:pos="-900"/>
          <w:tab w:val="left" w:pos="540"/>
          <w:tab w:val="left" w:pos="1080"/>
        </w:tabs>
        <w:ind w:hanging="90"/>
        <w:rPr>
          <w:i/>
          <w:sz w:val="22"/>
          <w:szCs w:val="22"/>
        </w:rPr>
      </w:pPr>
      <w:r>
        <w:rPr>
          <w:i/>
          <w:sz w:val="22"/>
          <w:szCs w:val="22"/>
        </w:rPr>
        <w:t xml:space="preserve">Move to </w:t>
      </w:r>
      <w:r w:rsidRPr="00017D08">
        <w:rPr>
          <w:i/>
          <w:sz w:val="22"/>
          <w:szCs w:val="22"/>
        </w:rPr>
        <w:t>app</w:t>
      </w:r>
      <w:r>
        <w:rPr>
          <w:i/>
          <w:sz w:val="22"/>
          <w:szCs w:val="22"/>
        </w:rPr>
        <w:t>rove</w:t>
      </w:r>
      <w:r w:rsidRPr="00017D08">
        <w:rPr>
          <w:i/>
          <w:sz w:val="22"/>
          <w:szCs w:val="22"/>
        </w:rPr>
        <w:t xml:space="preserve"> </w:t>
      </w:r>
      <w:r>
        <w:rPr>
          <w:i/>
          <w:sz w:val="22"/>
          <w:szCs w:val="22"/>
        </w:rPr>
        <w:t>the Board Meeting Dates for 2025/2026.</w:t>
      </w:r>
    </w:p>
    <w:p w14:paraId="0FF52C95" w14:textId="77777777" w:rsidR="0091357F" w:rsidRDefault="0091357F" w:rsidP="0091357F">
      <w:pPr>
        <w:numPr>
          <w:ilvl w:val="4"/>
          <w:numId w:val="11"/>
        </w:numPr>
        <w:tabs>
          <w:tab w:val="left" w:pos="1080"/>
        </w:tabs>
        <w:spacing w:line="259" w:lineRule="auto"/>
        <w:jc w:val="both"/>
        <w:rPr>
          <w:i/>
          <w:sz w:val="22"/>
          <w:szCs w:val="22"/>
        </w:rPr>
      </w:pPr>
      <w:r>
        <w:rPr>
          <w:i/>
          <w:sz w:val="22"/>
          <w:szCs w:val="22"/>
        </w:rPr>
        <w:t>Commissioner Hollingsworth moved</w:t>
      </w:r>
    </w:p>
    <w:p w14:paraId="4BBC16A3" w14:textId="44FA6904" w:rsidR="0091357F" w:rsidRDefault="0091357F" w:rsidP="0091357F">
      <w:pPr>
        <w:numPr>
          <w:ilvl w:val="4"/>
          <w:numId w:val="11"/>
        </w:numPr>
        <w:tabs>
          <w:tab w:val="left" w:pos="1080"/>
        </w:tabs>
        <w:spacing w:line="259" w:lineRule="auto"/>
        <w:jc w:val="both"/>
        <w:rPr>
          <w:i/>
          <w:sz w:val="22"/>
          <w:szCs w:val="22"/>
        </w:rPr>
      </w:pPr>
      <w:r>
        <w:rPr>
          <w:i/>
          <w:sz w:val="22"/>
          <w:szCs w:val="22"/>
        </w:rPr>
        <w:t>Commissioner Deetscreek seconded</w:t>
      </w:r>
    </w:p>
    <w:p w14:paraId="09BD4223" w14:textId="77777777" w:rsidR="0091357F" w:rsidRPr="00017D08" w:rsidRDefault="0091357F" w:rsidP="0091357F">
      <w:pPr>
        <w:numPr>
          <w:ilvl w:val="3"/>
          <w:numId w:val="11"/>
        </w:numPr>
        <w:tabs>
          <w:tab w:val="left" w:pos="-900"/>
          <w:tab w:val="left" w:pos="540"/>
        </w:tabs>
        <w:spacing w:line="259" w:lineRule="auto"/>
        <w:ind w:left="2340" w:hanging="90"/>
        <w:jc w:val="both"/>
        <w:rPr>
          <w:i/>
          <w:color w:val="000000"/>
          <w:sz w:val="22"/>
          <w:szCs w:val="22"/>
        </w:rPr>
      </w:pPr>
      <w:r>
        <w:rPr>
          <w:i/>
          <w:color w:val="000000"/>
          <w:sz w:val="22"/>
          <w:szCs w:val="22"/>
        </w:rPr>
        <w:t>Motion was unanimously approved.</w:t>
      </w:r>
    </w:p>
    <w:p w14:paraId="7402C558" w14:textId="77777777" w:rsidR="0091357F" w:rsidRDefault="0091357F" w:rsidP="0091357F">
      <w:pPr>
        <w:pBdr>
          <w:top w:val="nil"/>
          <w:left w:val="nil"/>
          <w:bottom w:val="nil"/>
          <w:right w:val="nil"/>
          <w:between w:val="nil"/>
        </w:pBdr>
        <w:tabs>
          <w:tab w:val="left" w:pos="3870"/>
        </w:tabs>
        <w:ind w:left="1440"/>
        <w:rPr>
          <w:b/>
          <w:color w:val="000000"/>
          <w:sz w:val="22"/>
          <w:szCs w:val="22"/>
        </w:rPr>
      </w:pPr>
    </w:p>
    <w:p w14:paraId="518EFC76" w14:textId="3769B7E7" w:rsidR="0091357F" w:rsidRDefault="0091357F">
      <w:pPr>
        <w:numPr>
          <w:ilvl w:val="0"/>
          <w:numId w:val="5"/>
        </w:numPr>
        <w:pBdr>
          <w:top w:val="nil"/>
          <w:left w:val="nil"/>
          <w:bottom w:val="nil"/>
          <w:right w:val="nil"/>
          <w:between w:val="nil"/>
        </w:pBdr>
        <w:tabs>
          <w:tab w:val="left" w:pos="3870"/>
        </w:tabs>
        <w:ind w:left="1440" w:hanging="720"/>
        <w:rPr>
          <w:b/>
          <w:color w:val="000000"/>
          <w:sz w:val="22"/>
          <w:szCs w:val="22"/>
        </w:rPr>
      </w:pPr>
      <w:r>
        <w:rPr>
          <w:b/>
          <w:color w:val="000000"/>
          <w:sz w:val="22"/>
          <w:szCs w:val="22"/>
        </w:rPr>
        <w:t xml:space="preserve">Purchase </w:t>
      </w:r>
      <w:r w:rsidRPr="0091357F">
        <w:rPr>
          <w:b/>
          <w:color w:val="000000"/>
          <w:sz w:val="22"/>
          <w:szCs w:val="22"/>
        </w:rPr>
        <w:t xml:space="preserve">Order 1283, ROBUST Work Order 02 – </w:t>
      </w:r>
      <w:r w:rsidR="00146750">
        <w:rPr>
          <w:b/>
          <w:color w:val="000000"/>
          <w:sz w:val="22"/>
          <w:szCs w:val="22"/>
        </w:rPr>
        <w:t>Addl.</w:t>
      </w:r>
      <w:r w:rsidR="00146750" w:rsidRPr="0091357F">
        <w:rPr>
          <w:b/>
          <w:color w:val="000000"/>
          <w:sz w:val="22"/>
          <w:szCs w:val="22"/>
        </w:rPr>
        <w:t xml:space="preserve"> </w:t>
      </w:r>
      <w:r w:rsidRPr="0091357F">
        <w:rPr>
          <w:b/>
          <w:color w:val="000000"/>
          <w:sz w:val="22"/>
          <w:szCs w:val="22"/>
        </w:rPr>
        <w:t>and Post Design with Construction Phase Services</w:t>
      </w:r>
    </w:p>
    <w:p w14:paraId="377CC986" w14:textId="77777777" w:rsidR="0091357F" w:rsidRDefault="0091357F" w:rsidP="0091357F">
      <w:pPr>
        <w:pBdr>
          <w:top w:val="nil"/>
          <w:left w:val="nil"/>
          <w:bottom w:val="nil"/>
          <w:right w:val="nil"/>
          <w:between w:val="nil"/>
        </w:pBdr>
        <w:tabs>
          <w:tab w:val="left" w:pos="3870"/>
        </w:tabs>
        <w:ind w:left="1440"/>
        <w:rPr>
          <w:bCs/>
          <w:color w:val="000000"/>
          <w:sz w:val="22"/>
          <w:szCs w:val="22"/>
        </w:rPr>
      </w:pPr>
    </w:p>
    <w:p w14:paraId="460109CA" w14:textId="211B82FC" w:rsidR="0091357F" w:rsidRDefault="0091357F" w:rsidP="0091357F">
      <w:pPr>
        <w:pBdr>
          <w:top w:val="nil"/>
          <w:left w:val="nil"/>
          <w:bottom w:val="nil"/>
          <w:right w:val="nil"/>
          <w:between w:val="nil"/>
        </w:pBdr>
        <w:tabs>
          <w:tab w:val="left" w:pos="3870"/>
        </w:tabs>
        <w:ind w:left="1440"/>
        <w:rPr>
          <w:bCs/>
          <w:color w:val="000000"/>
          <w:sz w:val="22"/>
          <w:szCs w:val="22"/>
        </w:rPr>
      </w:pPr>
      <w:r>
        <w:rPr>
          <w:bCs/>
          <w:color w:val="000000"/>
          <w:sz w:val="22"/>
          <w:szCs w:val="22"/>
        </w:rPr>
        <w:t>District Manager Dave Lindsay gave an overview. Discussion ensued.</w:t>
      </w:r>
    </w:p>
    <w:p w14:paraId="30E16652" w14:textId="77777777" w:rsidR="0091357F" w:rsidRDefault="0091357F" w:rsidP="0091357F">
      <w:pPr>
        <w:tabs>
          <w:tab w:val="left" w:pos="3870"/>
        </w:tabs>
        <w:ind w:left="1440"/>
      </w:pPr>
    </w:p>
    <w:p w14:paraId="521F2CC2" w14:textId="14102EBD" w:rsidR="0091357F" w:rsidRDefault="0091357F" w:rsidP="0091357F">
      <w:pPr>
        <w:numPr>
          <w:ilvl w:val="2"/>
          <w:numId w:val="10"/>
        </w:numPr>
        <w:tabs>
          <w:tab w:val="left" w:pos="-900"/>
          <w:tab w:val="left" w:pos="540"/>
          <w:tab w:val="left" w:pos="1080"/>
        </w:tabs>
        <w:ind w:hanging="90"/>
        <w:rPr>
          <w:i/>
          <w:sz w:val="22"/>
          <w:szCs w:val="22"/>
        </w:rPr>
      </w:pPr>
      <w:r>
        <w:rPr>
          <w:i/>
          <w:sz w:val="22"/>
          <w:szCs w:val="22"/>
        </w:rPr>
        <w:t xml:space="preserve">Move to </w:t>
      </w:r>
      <w:r w:rsidRPr="00017D08">
        <w:rPr>
          <w:i/>
          <w:sz w:val="22"/>
          <w:szCs w:val="22"/>
        </w:rPr>
        <w:t>app</w:t>
      </w:r>
      <w:r>
        <w:rPr>
          <w:i/>
          <w:sz w:val="22"/>
          <w:szCs w:val="22"/>
        </w:rPr>
        <w:t>rove</w:t>
      </w:r>
      <w:r w:rsidRPr="00017D08">
        <w:rPr>
          <w:i/>
          <w:sz w:val="22"/>
          <w:szCs w:val="22"/>
        </w:rPr>
        <w:t xml:space="preserve"> </w:t>
      </w:r>
      <w:r w:rsidRPr="0091357F">
        <w:rPr>
          <w:i/>
          <w:sz w:val="22"/>
          <w:szCs w:val="22"/>
        </w:rPr>
        <w:t xml:space="preserve">Purchase Order 1283, for ROBUST Work Order 02 – </w:t>
      </w:r>
      <w:r w:rsidR="00146750">
        <w:rPr>
          <w:i/>
          <w:sz w:val="22"/>
          <w:szCs w:val="22"/>
        </w:rPr>
        <w:t>Addl.</w:t>
      </w:r>
      <w:r w:rsidR="00146750" w:rsidRPr="0091357F">
        <w:rPr>
          <w:i/>
          <w:sz w:val="22"/>
          <w:szCs w:val="22"/>
        </w:rPr>
        <w:t xml:space="preserve"> </w:t>
      </w:r>
      <w:r w:rsidRPr="0091357F">
        <w:rPr>
          <w:i/>
          <w:sz w:val="22"/>
          <w:szCs w:val="22"/>
        </w:rPr>
        <w:t>and Post Design with Construction Phase Services</w:t>
      </w:r>
      <w:r>
        <w:rPr>
          <w:i/>
          <w:sz w:val="22"/>
          <w:szCs w:val="22"/>
        </w:rPr>
        <w:t>.</w:t>
      </w:r>
    </w:p>
    <w:p w14:paraId="1104E792" w14:textId="77777777" w:rsidR="0091357F" w:rsidRDefault="0091357F" w:rsidP="0091357F">
      <w:pPr>
        <w:numPr>
          <w:ilvl w:val="4"/>
          <w:numId w:val="11"/>
        </w:numPr>
        <w:tabs>
          <w:tab w:val="left" w:pos="1080"/>
        </w:tabs>
        <w:spacing w:line="259" w:lineRule="auto"/>
        <w:jc w:val="both"/>
        <w:rPr>
          <w:i/>
          <w:sz w:val="22"/>
          <w:szCs w:val="22"/>
        </w:rPr>
      </w:pPr>
      <w:r>
        <w:rPr>
          <w:i/>
          <w:sz w:val="22"/>
          <w:szCs w:val="22"/>
        </w:rPr>
        <w:t>Commissioner Hollingsworth moved</w:t>
      </w:r>
    </w:p>
    <w:p w14:paraId="04347E65" w14:textId="77777777" w:rsidR="0091357F" w:rsidRDefault="0091357F" w:rsidP="0091357F">
      <w:pPr>
        <w:numPr>
          <w:ilvl w:val="4"/>
          <w:numId w:val="11"/>
        </w:numPr>
        <w:tabs>
          <w:tab w:val="left" w:pos="1080"/>
        </w:tabs>
        <w:spacing w:line="259" w:lineRule="auto"/>
        <w:jc w:val="both"/>
        <w:rPr>
          <w:i/>
          <w:sz w:val="22"/>
          <w:szCs w:val="22"/>
        </w:rPr>
      </w:pPr>
      <w:r>
        <w:rPr>
          <w:i/>
          <w:sz w:val="22"/>
          <w:szCs w:val="22"/>
        </w:rPr>
        <w:t>Commissioner Thompson seconded</w:t>
      </w:r>
    </w:p>
    <w:p w14:paraId="6CE19E90" w14:textId="77777777" w:rsidR="0091357F" w:rsidRPr="00017D08" w:rsidRDefault="0091357F" w:rsidP="0091357F">
      <w:pPr>
        <w:numPr>
          <w:ilvl w:val="3"/>
          <w:numId w:val="11"/>
        </w:numPr>
        <w:tabs>
          <w:tab w:val="left" w:pos="-900"/>
          <w:tab w:val="left" w:pos="540"/>
        </w:tabs>
        <w:spacing w:line="259" w:lineRule="auto"/>
        <w:ind w:left="2340" w:hanging="90"/>
        <w:jc w:val="both"/>
        <w:rPr>
          <w:i/>
          <w:color w:val="000000"/>
          <w:sz w:val="22"/>
          <w:szCs w:val="22"/>
        </w:rPr>
      </w:pPr>
      <w:r>
        <w:rPr>
          <w:i/>
          <w:color w:val="000000"/>
          <w:sz w:val="22"/>
          <w:szCs w:val="22"/>
        </w:rPr>
        <w:t>Motion was unanimously approved.</w:t>
      </w:r>
    </w:p>
    <w:p w14:paraId="4FA220B9" w14:textId="77777777" w:rsidR="0091357F" w:rsidRDefault="0091357F" w:rsidP="0091357F">
      <w:pPr>
        <w:pBdr>
          <w:top w:val="nil"/>
          <w:left w:val="nil"/>
          <w:bottom w:val="nil"/>
          <w:right w:val="nil"/>
          <w:between w:val="nil"/>
        </w:pBdr>
        <w:tabs>
          <w:tab w:val="left" w:pos="3870"/>
        </w:tabs>
        <w:ind w:left="1440"/>
        <w:rPr>
          <w:b/>
          <w:color w:val="000000"/>
          <w:sz w:val="22"/>
          <w:szCs w:val="22"/>
        </w:rPr>
      </w:pPr>
    </w:p>
    <w:p w14:paraId="65A5D9E2" w14:textId="2C4101DF" w:rsidR="0091357F" w:rsidRDefault="0091357F">
      <w:pPr>
        <w:numPr>
          <w:ilvl w:val="0"/>
          <w:numId w:val="5"/>
        </w:numPr>
        <w:pBdr>
          <w:top w:val="nil"/>
          <w:left w:val="nil"/>
          <w:bottom w:val="nil"/>
          <w:right w:val="nil"/>
          <w:between w:val="nil"/>
        </w:pBdr>
        <w:tabs>
          <w:tab w:val="left" w:pos="3870"/>
        </w:tabs>
        <w:ind w:left="1440" w:hanging="720"/>
        <w:rPr>
          <w:b/>
          <w:color w:val="000000"/>
          <w:sz w:val="22"/>
          <w:szCs w:val="22"/>
        </w:rPr>
      </w:pPr>
      <w:r w:rsidRPr="0091357F">
        <w:rPr>
          <w:b/>
          <w:color w:val="000000"/>
          <w:sz w:val="22"/>
          <w:szCs w:val="22"/>
        </w:rPr>
        <w:t>Parcel Swap Between LA-MSID and Benny &amp; Misha Mathew</w:t>
      </w:r>
    </w:p>
    <w:p w14:paraId="1C3C08F3" w14:textId="77777777" w:rsidR="0091357F" w:rsidRDefault="0091357F" w:rsidP="0091357F">
      <w:pPr>
        <w:pBdr>
          <w:top w:val="nil"/>
          <w:left w:val="nil"/>
          <w:bottom w:val="nil"/>
          <w:right w:val="nil"/>
          <w:between w:val="nil"/>
        </w:pBdr>
        <w:tabs>
          <w:tab w:val="left" w:pos="3870"/>
        </w:tabs>
        <w:ind w:left="1440"/>
        <w:rPr>
          <w:b/>
          <w:color w:val="000000"/>
          <w:sz w:val="22"/>
          <w:szCs w:val="22"/>
        </w:rPr>
      </w:pPr>
    </w:p>
    <w:p w14:paraId="7766E678" w14:textId="5E45A9C6" w:rsidR="0091357F" w:rsidRPr="0091357F" w:rsidRDefault="0091357F" w:rsidP="0091357F">
      <w:pPr>
        <w:pBdr>
          <w:top w:val="nil"/>
          <w:left w:val="nil"/>
          <w:bottom w:val="nil"/>
          <w:right w:val="nil"/>
          <w:between w:val="nil"/>
        </w:pBdr>
        <w:tabs>
          <w:tab w:val="left" w:pos="3870"/>
        </w:tabs>
        <w:ind w:left="1440"/>
        <w:rPr>
          <w:bCs/>
          <w:color w:val="000000"/>
          <w:sz w:val="22"/>
          <w:szCs w:val="22"/>
        </w:rPr>
      </w:pPr>
      <w:r w:rsidRPr="0091357F">
        <w:rPr>
          <w:bCs/>
          <w:color w:val="000000"/>
          <w:sz w:val="22"/>
          <w:szCs w:val="22"/>
        </w:rPr>
        <w:t>Removed.</w:t>
      </w:r>
    </w:p>
    <w:p w14:paraId="53FF2BA8" w14:textId="77777777" w:rsidR="0091357F" w:rsidRDefault="0091357F" w:rsidP="0091357F">
      <w:pPr>
        <w:pBdr>
          <w:top w:val="nil"/>
          <w:left w:val="nil"/>
          <w:bottom w:val="nil"/>
          <w:right w:val="nil"/>
          <w:between w:val="nil"/>
        </w:pBdr>
        <w:tabs>
          <w:tab w:val="left" w:pos="3870"/>
        </w:tabs>
        <w:ind w:left="1440"/>
        <w:rPr>
          <w:b/>
          <w:color w:val="000000"/>
          <w:sz w:val="22"/>
          <w:szCs w:val="22"/>
        </w:rPr>
      </w:pPr>
    </w:p>
    <w:p w14:paraId="54DDD9BD" w14:textId="1BE34DED" w:rsidR="0091357F" w:rsidRDefault="0091357F">
      <w:pPr>
        <w:numPr>
          <w:ilvl w:val="0"/>
          <w:numId w:val="5"/>
        </w:numPr>
        <w:pBdr>
          <w:top w:val="nil"/>
          <w:left w:val="nil"/>
          <w:bottom w:val="nil"/>
          <w:right w:val="nil"/>
          <w:between w:val="nil"/>
        </w:pBdr>
        <w:tabs>
          <w:tab w:val="left" w:pos="3870"/>
        </w:tabs>
        <w:ind w:left="1440" w:hanging="720"/>
        <w:rPr>
          <w:b/>
          <w:color w:val="000000"/>
          <w:sz w:val="22"/>
          <w:szCs w:val="22"/>
        </w:rPr>
      </w:pPr>
      <w:r w:rsidRPr="0091357F">
        <w:rPr>
          <w:b/>
          <w:color w:val="000000"/>
          <w:sz w:val="22"/>
          <w:szCs w:val="22"/>
        </w:rPr>
        <w:t>ROBUST FDEP Contract L 0063, 2nd Amendment – Incorporating ROBUST IV Appropriation</w:t>
      </w:r>
    </w:p>
    <w:p w14:paraId="40616293" w14:textId="5851B687" w:rsidR="004E5E8C" w:rsidRDefault="004E5E8C" w:rsidP="0091357F">
      <w:pPr>
        <w:tabs>
          <w:tab w:val="left" w:pos="-900"/>
          <w:tab w:val="left" w:pos="540"/>
        </w:tabs>
        <w:spacing w:line="259" w:lineRule="auto"/>
        <w:ind w:left="1440"/>
        <w:jc w:val="both"/>
        <w:rPr>
          <w:b/>
          <w:color w:val="000000"/>
          <w:sz w:val="22"/>
          <w:szCs w:val="22"/>
        </w:rPr>
      </w:pPr>
      <w:bookmarkStart w:id="9" w:name="_Hlk171599705"/>
      <w:bookmarkStart w:id="10" w:name="_Hlk181612179"/>
      <w:bookmarkEnd w:id="8"/>
    </w:p>
    <w:p w14:paraId="6DFA0A1D" w14:textId="0FBD299C" w:rsidR="0091357F" w:rsidRDefault="0091357F" w:rsidP="0091357F">
      <w:pPr>
        <w:tabs>
          <w:tab w:val="left" w:pos="-900"/>
          <w:tab w:val="left" w:pos="540"/>
        </w:tabs>
        <w:spacing w:line="259" w:lineRule="auto"/>
        <w:ind w:left="1440"/>
        <w:jc w:val="both"/>
        <w:rPr>
          <w:bCs/>
          <w:color w:val="000000"/>
          <w:sz w:val="22"/>
          <w:szCs w:val="22"/>
        </w:rPr>
      </w:pPr>
      <w:r w:rsidRPr="0091357F">
        <w:rPr>
          <w:bCs/>
          <w:color w:val="000000"/>
          <w:sz w:val="22"/>
          <w:szCs w:val="22"/>
        </w:rPr>
        <w:t>Removed.</w:t>
      </w:r>
    </w:p>
    <w:p w14:paraId="0C0D9EBE" w14:textId="77777777" w:rsidR="0091357F" w:rsidRPr="0091357F" w:rsidRDefault="0091357F" w:rsidP="0091357F">
      <w:pPr>
        <w:tabs>
          <w:tab w:val="left" w:pos="-900"/>
          <w:tab w:val="left" w:pos="540"/>
        </w:tabs>
        <w:spacing w:line="259" w:lineRule="auto"/>
        <w:ind w:left="1440"/>
        <w:jc w:val="both"/>
        <w:rPr>
          <w:bCs/>
          <w:i/>
          <w:color w:val="000000"/>
          <w:sz w:val="22"/>
          <w:szCs w:val="22"/>
        </w:rPr>
      </w:pPr>
    </w:p>
    <w:p w14:paraId="202F67E0" w14:textId="6C20ED1A" w:rsidR="00C30CE3" w:rsidRPr="008C0B06" w:rsidRDefault="00C30CE3" w:rsidP="002A5566">
      <w:pPr>
        <w:pBdr>
          <w:top w:val="nil"/>
          <w:left w:val="nil"/>
          <w:bottom w:val="nil"/>
          <w:right w:val="nil"/>
          <w:between w:val="nil"/>
        </w:pBdr>
        <w:tabs>
          <w:tab w:val="left" w:pos="3870"/>
        </w:tabs>
        <w:rPr>
          <w:bCs/>
          <w:color w:val="000000"/>
          <w:sz w:val="22"/>
          <w:szCs w:val="22"/>
        </w:rPr>
      </w:pPr>
      <w:bookmarkStart w:id="11" w:name="_Hlk125626737"/>
      <w:bookmarkEnd w:id="9"/>
      <w:bookmarkEnd w:id="10"/>
    </w:p>
    <w:bookmarkEnd w:id="11"/>
    <w:p w14:paraId="06B73911" w14:textId="74D573BE" w:rsidR="00644E33" w:rsidRDefault="00B00A43">
      <w:pPr>
        <w:tabs>
          <w:tab w:val="left" w:pos="-900"/>
          <w:tab w:val="left" w:pos="540"/>
        </w:tabs>
        <w:jc w:val="both"/>
        <w:rPr>
          <w:b/>
          <w:i/>
          <w:color w:val="000000"/>
          <w:sz w:val="22"/>
          <w:szCs w:val="22"/>
          <w:u w:val="single"/>
        </w:rPr>
      </w:pPr>
      <w:r>
        <w:rPr>
          <w:b/>
          <w:i/>
          <w:color w:val="000000"/>
          <w:sz w:val="22"/>
          <w:szCs w:val="22"/>
        </w:rPr>
        <w:t>4</w:t>
      </w:r>
      <w:r w:rsidR="0065048B">
        <w:rPr>
          <w:b/>
          <w:i/>
          <w:color w:val="000000"/>
          <w:sz w:val="22"/>
          <w:szCs w:val="22"/>
        </w:rPr>
        <w:t>.</w:t>
      </w:r>
      <w:r w:rsidR="0065048B">
        <w:rPr>
          <w:b/>
          <w:i/>
          <w:color w:val="000000"/>
          <w:sz w:val="22"/>
          <w:szCs w:val="22"/>
          <w:u w:val="single"/>
        </w:rPr>
        <w:t xml:space="preserve"> DISCUSSION AGENDA</w:t>
      </w:r>
    </w:p>
    <w:p w14:paraId="3E1502D0" w14:textId="77777777" w:rsidR="00644E33" w:rsidRDefault="00644E33">
      <w:pPr>
        <w:tabs>
          <w:tab w:val="left" w:pos="-900"/>
          <w:tab w:val="left" w:pos="540"/>
        </w:tabs>
        <w:jc w:val="both"/>
        <w:rPr>
          <w:b/>
          <w:i/>
          <w:color w:val="000000"/>
          <w:sz w:val="16"/>
          <w:szCs w:val="16"/>
          <w:u w:val="single"/>
        </w:rPr>
      </w:pPr>
    </w:p>
    <w:p w14:paraId="7EDAF10D" w14:textId="36441CFD" w:rsidR="002A5566" w:rsidRDefault="0065048B" w:rsidP="002A5566">
      <w:pPr>
        <w:numPr>
          <w:ilvl w:val="0"/>
          <w:numId w:val="6"/>
        </w:numPr>
        <w:pBdr>
          <w:top w:val="nil"/>
          <w:left w:val="nil"/>
          <w:bottom w:val="nil"/>
          <w:right w:val="nil"/>
          <w:between w:val="nil"/>
        </w:pBdr>
        <w:ind w:hanging="720"/>
        <w:rPr>
          <w:b/>
          <w:color w:val="000000"/>
          <w:sz w:val="22"/>
          <w:szCs w:val="22"/>
        </w:rPr>
      </w:pPr>
      <w:r>
        <w:rPr>
          <w:b/>
          <w:color w:val="000000"/>
          <w:sz w:val="22"/>
          <w:szCs w:val="22"/>
        </w:rPr>
        <w:t>Old Business</w:t>
      </w:r>
    </w:p>
    <w:p w14:paraId="4AB00D15" w14:textId="77777777" w:rsidR="002A5566" w:rsidRPr="002A5566" w:rsidRDefault="002A5566" w:rsidP="002A5566">
      <w:pPr>
        <w:pBdr>
          <w:top w:val="nil"/>
          <w:left w:val="nil"/>
          <w:bottom w:val="nil"/>
          <w:right w:val="nil"/>
          <w:between w:val="nil"/>
        </w:pBdr>
        <w:ind w:left="1440"/>
        <w:rPr>
          <w:b/>
          <w:color w:val="000000"/>
          <w:sz w:val="22"/>
          <w:szCs w:val="22"/>
        </w:rPr>
      </w:pPr>
      <w:bookmarkStart w:id="12" w:name="_Hlk168555113"/>
    </w:p>
    <w:bookmarkEnd w:id="12"/>
    <w:p w14:paraId="2B681D63" w14:textId="0EFFC3B5" w:rsidR="00B025D3" w:rsidRPr="00F01A7F" w:rsidRDefault="00F01A7F" w:rsidP="00F01A7F">
      <w:pPr>
        <w:ind w:left="1440"/>
        <w:rPr>
          <w:bCs/>
          <w:color w:val="000000"/>
          <w:sz w:val="22"/>
          <w:szCs w:val="22"/>
        </w:rPr>
      </w:pPr>
      <w:r w:rsidRPr="00F01A7F">
        <w:rPr>
          <w:bCs/>
          <w:color w:val="000000"/>
          <w:sz w:val="22"/>
          <w:szCs w:val="22"/>
        </w:rPr>
        <w:t>None.</w:t>
      </w:r>
    </w:p>
    <w:p w14:paraId="7BB447ED" w14:textId="77777777" w:rsidR="00F01A7F" w:rsidRDefault="00F01A7F" w:rsidP="00F01A7F">
      <w:pPr>
        <w:ind w:left="1440"/>
        <w:rPr>
          <w:sz w:val="22"/>
          <w:szCs w:val="22"/>
        </w:rPr>
      </w:pPr>
    </w:p>
    <w:p w14:paraId="5B88622E" w14:textId="73BC26F4" w:rsidR="00B025D3" w:rsidRDefault="0065048B" w:rsidP="00B025D3">
      <w:pPr>
        <w:numPr>
          <w:ilvl w:val="0"/>
          <w:numId w:val="6"/>
        </w:numPr>
        <w:pBdr>
          <w:top w:val="nil"/>
          <w:left w:val="nil"/>
          <w:bottom w:val="nil"/>
          <w:right w:val="nil"/>
          <w:between w:val="nil"/>
        </w:pBdr>
        <w:ind w:hanging="720"/>
        <w:rPr>
          <w:b/>
          <w:color w:val="000000"/>
          <w:sz w:val="22"/>
          <w:szCs w:val="22"/>
        </w:rPr>
      </w:pPr>
      <w:r>
        <w:rPr>
          <w:b/>
          <w:color w:val="000000"/>
          <w:sz w:val="22"/>
          <w:szCs w:val="22"/>
        </w:rPr>
        <w:t>New Business</w:t>
      </w:r>
    </w:p>
    <w:p w14:paraId="7514BBB8" w14:textId="77777777" w:rsidR="00B025D3" w:rsidRDefault="00B025D3" w:rsidP="00B025D3">
      <w:pPr>
        <w:pBdr>
          <w:top w:val="nil"/>
          <w:left w:val="nil"/>
          <w:bottom w:val="nil"/>
          <w:right w:val="nil"/>
          <w:between w:val="nil"/>
        </w:pBdr>
        <w:ind w:left="1440"/>
        <w:rPr>
          <w:b/>
          <w:color w:val="000000"/>
          <w:sz w:val="22"/>
          <w:szCs w:val="22"/>
        </w:rPr>
      </w:pPr>
    </w:p>
    <w:p w14:paraId="0F093234" w14:textId="2E54216F" w:rsidR="00B025D3" w:rsidRPr="00084BF7" w:rsidRDefault="00084BF7" w:rsidP="00084BF7">
      <w:pPr>
        <w:pStyle w:val="ListParagraph"/>
        <w:numPr>
          <w:ilvl w:val="0"/>
          <w:numId w:val="46"/>
        </w:numPr>
        <w:rPr>
          <w:rFonts w:ascii="Times New Roman" w:hAnsi="Times New Roman"/>
          <w:b/>
          <w:color w:val="000000"/>
          <w:szCs w:val="22"/>
        </w:rPr>
      </w:pPr>
      <w:bookmarkStart w:id="13" w:name="_Hlk203029603"/>
      <w:r w:rsidRPr="00084BF7">
        <w:rPr>
          <w:rFonts w:ascii="Times New Roman" w:hAnsi="Times New Roman"/>
          <w:b/>
          <w:color w:val="000000"/>
          <w:szCs w:val="22"/>
        </w:rPr>
        <w:t>2026 Legislative Session Issues</w:t>
      </w:r>
    </w:p>
    <w:p w14:paraId="6811B6AD" w14:textId="766D7F2A" w:rsidR="00554085" w:rsidRDefault="00B9406F" w:rsidP="00554085">
      <w:pPr>
        <w:pBdr>
          <w:top w:val="nil"/>
          <w:left w:val="nil"/>
          <w:bottom w:val="nil"/>
          <w:right w:val="nil"/>
          <w:between w:val="nil"/>
        </w:pBdr>
        <w:tabs>
          <w:tab w:val="left" w:pos="3870"/>
        </w:tabs>
        <w:ind w:left="1800"/>
        <w:rPr>
          <w:color w:val="000000"/>
          <w:sz w:val="22"/>
          <w:szCs w:val="22"/>
        </w:rPr>
      </w:pPr>
      <w:r>
        <w:rPr>
          <w:color w:val="000000"/>
          <w:sz w:val="22"/>
          <w:szCs w:val="22"/>
        </w:rPr>
        <w:t xml:space="preserve">Attorney Seth Behn gave an overview of the ideas brought up by the Commissioners and provided some direction on where to go with legislative requests. He suggested requesting more appropriation requests for District projects. District Manager Lindsay mentioned some weir projects that could be funded by these requests. </w:t>
      </w:r>
      <w:r w:rsidR="00554085">
        <w:rPr>
          <w:color w:val="000000"/>
          <w:sz w:val="22"/>
          <w:szCs w:val="22"/>
        </w:rPr>
        <w:t>Discussion ensued.</w:t>
      </w:r>
    </w:p>
    <w:bookmarkEnd w:id="13"/>
    <w:p w14:paraId="6C3DB89D" w14:textId="77777777" w:rsidR="001013EB" w:rsidRPr="00B025D3" w:rsidRDefault="001013EB" w:rsidP="00B9406F">
      <w:pPr>
        <w:pBdr>
          <w:top w:val="nil"/>
          <w:left w:val="nil"/>
          <w:bottom w:val="nil"/>
          <w:right w:val="nil"/>
          <w:between w:val="nil"/>
        </w:pBdr>
        <w:rPr>
          <w:b/>
          <w:color w:val="000000"/>
          <w:sz w:val="22"/>
          <w:szCs w:val="22"/>
        </w:rPr>
      </w:pPr>
    </w:p>
    <w:p w14:paraId="0782B193" w14:textId="77777777" w:rsidR="00644E33" w:rsidRDefault="0065048B">
      <w:pPr>
        <w:numPr>
          <w:ilvl w:val="0"/>
          <w:numId w:val="6"/>
        </w:numPr>
        <w:pBdr>
          <w:top w:val="nil"/>
          <w:left w:val="nil"/>
          <w:bottom w:val="nil"/>
          <w:right w:val="nil"/>
          <w:between w:val="nil"/>
        </w:pBdr>
        <w:ind w:hanging="720"/>
        <w:rPr>
          <w:b/>
          <w:color w:val="000000"/>
          <w:sz w:val="22"/>
          <w:szCs w:val="22"/>
        </w:rPr>
      </w:pPr>
      <w:r>
        <w:rPr>
          <w:b/>
          <w:color w:val="000000"/>
          <w:sz w:val="22"/>
          <w:szCs w:val="22"/>
        </w:rPr>
        <w:t>Commissioner’s Request</w:t>
      </w:r>
    </w:p>
    <w:p w14:paraId="25BE78CC" w14:textId="77777777" w:rsidR="00FC23F6" w:rsidRDefault="00FC23F6" w:rsidP="001B6258">
      <w:pPr>
        <w:pStyle w:val="ListParagraph"/>
        <w:ind w:left="1440"/>
        <w:rPr>
          <w:rFonts w:ascii="Times New Roman" w:hAnsi="Times New Roman"/>
          <w:bCs/>
          <w:color w:val="000000"/>
          <w:szCs w:val="22"/>
        </w:rPr>
      </w:pPr>
    </w:p>
    <w:p w14:paraId="3FD12137" w14:textId="38B03DA9" w:rsidR="00B9406F" w:rsidRPr="00B9406F" w:rsidRDefault="00B9406F" w:rsidP="00B9406F">
      <w:pPr>
        <w:pStyle w:val="ListParagraph"/>
        <w:ind w:left="1440"/>
        <w:rPr>
          <w:rFonts w:ascii="Times New Roman" w:hAnsi="Times New Roman"/>
          <w:bCs/>
          <w:color w:val="000000"/>
          <w:szCs w:val="22"/>
        </w:rPr>
      </w:pPr>
      <w:r>
        <w:rPr>
          <w:rFonts w:ascii="Times New Roman" w:hAnsi="Times New Roman"/>
          <w:bCs/>
          <w:color w:val="000000"/>
          <w:szCs w:val="22"/>
        </w:rPr>
        <w:t xml:space="preserve">Commissioner Hollingsworth inquired about hurricane preparations and training. District Manager Lindsay &amp; Assistant District Manager Cook reviewed the recent training by staff and current water levels. Chair Hoover and District Manager Lindsay did an interview for </w:t>
      </w:r>
      <w:proofErr w:type="spellStart"/>
      <w:r>
        <w:rPr>
          <w:rFonts w:ascii="Times New Roman" w:hAnsi="Times New Roman"/>
          <w:bCs/>
          <w:color w:val="000000"/>
          <w:szCs w:val="22"/>
        </w:rPr>
        <w:t>StormCon</w:t>
      </w:r>
      <w:proofErr w:type="spellEnd"/>
      <w:r>
        <w:rPr>
          <w:rFonts w:ascii="Times New Roman" w:hAnsi="Times New Roman"/>
          <w:bCs/>
          <w:color w:val="000000"/>
          <w:szCs w:val="22"/>
        </w:rPr>
        <w:t xml:space="preserve"> about the CREST project as it won another award for stormwater projects. Discussion ensued.</w:t>
      </w:r>
    </w:p>
    <w:p w14:paraId="64B7B590" w14:textId="77777777" w:rsidR="00644E33" w:rsidRDefault="0065048B">
      <w:pPr>
        <w:numPr>
          <w:ilvl w:val="0"/>
          <w:numId w:val="6"/>
        </w:numPr>
        <w:pBdr>
          <w:top w:val="nil"/>
          <w:left w:val="nil"/>
          <w:bottom w:val="nil"/>
          <w:right w:val="nil"/>
          <w:between w:val="nil"/>
        </w:pBdr>
        <w:ind w:hanging="720"/>
        <w:rPr>
          <w:b/>
          <w:color w:val="000000"/>
          <w:sz w:val="22"/>
          <w:szCs w:val="22"/>
        </w:rPr>
      </w:pPr>
      <w:r>
        <w:rPr>
          <w:b/>
          <w:color w:val="000000"/>
          <w:sz w:val="22"/>
          <w:szCs w:val="22"/>
        </w:rPr>
        <w:lastRenderedPageBreak/>
        <w:t>Engineer’s Report</w:t>
      </w:r>
    </w:p>
    <w:p w14:paraId="76BD3CC9" w14:textId="77777777" w:rsidR="00644E33" w:rsidRDefault="00644E33">
      <w:pPr>
        <w:pBdr>
          <w:top w:val="nil"/>
          <w:left w:val="nil"/>
          <w:bottom w:val="nil"/>
          <w:right w:val="nil"/>
          <w:between w:val="nil"/>
        </w:pBdr>
        <w:ind w:left="1440"/>
        <w:rPr>
          <w:color w:val="000000"/>
          <w:sz w:val="22"/>
          <w:szCs w:val="22"/>
        </w:rPr>
      </w:pPr>
    </w:p>
    <w:p w14:paraId="54D1E54D" w14:textId="68819B9D" w:rsidR="00644E33" w:rsidRDefault="0065048B" w:rsidP="00C91F23">
      <w:pPr>
        <w:pBdr>
          <w:top w:val="nil"/>
          <w:left w:val="nil"/>
          <w:bottom w:val="nil"/>
          <w:right w:val="nil"/>
          <w:between w:val="nil"/>
        </w:pBdr>
        <w:ind w:left="1440"/>
        <w:rPr>
          <w:color w:val="000000"/>
          <w:sz w:val="22"/>
          <w:szCs w:val="22"/>
        </w:rPr>
      </w:pPr>
      <w:r>
        <w:rPr>
          <w:color w:val="000000"/>
          <w:sz w:val="22"/>
          <w:szCs w:val="22"/>
        </w:rPr>
        <w:t>Report is in the packet.</w:t>
      </w:r>
      <w:r w:rsidR="00E719D0">
        <w:rPr>
          <w:color w:val="000000"/>
          <w:sz w:val="22"/>
          <w:szCs w:val="22"/>
        </w:rPr>
        <w:t xml:space="preserve"> </w:t>
      </w:r>
      <w:r w:rsidR="00803112">
        <w:rPr>
          <w:color w:val="000000"/>
          <w:sz w:val="22"/>
          <w:szCs w:val="22"/>
        </w:rPr>
        <w:t xml:space="preserve">District Engineer Daniel Schroeder </w:t>
      </w:r>
      <w:r w:rsidR="00B9406F">
        <w:rPr>
          <w:color w:val="000000"/>
          <w:sz w:val="22"/>
          <w:szCs w:val="22"/>
        </w:rPr>
        <w:t>informed the board that they expect to get the Caracara permit this week or shortly after and provided an overall update on CREST.</w:t>
      </w:r>
    </w:p>
    <w:p w14:paraId="1356A599" w14:textId="77777777" w:rsidR="00644E33" w:rsidRDefault="00644E33">
      <w:pPr>
        <w:rPr>
          <w:b/>
        </w:rPr>
      </w:pPr>
    </w:p>
    <w:p w14:paraId="7E1BA443" w14:textId="77777777" w:rsidR="00644E33" w:rsidRDefault="0065048B">
      <w:pPr>
        <w:numPr>
          <w:ilvl w:val="0"/>
          <w:numId w:val="6"/>
        </w:numPr>
        <w:pBdr>
          <w:top w:val="nil"/>
          <w:left w:val="nil"/>
          <w:bottom w:val="nil"/>
          <w:right w:val="nil"/>
          <w:between w:val="nil"/>
        </w:pBdr>
        <w:ind w:hanging="720"/>
        <w:rPr>
          <w:b/>
          <w:color w:val="000000"/>
          <w:sz w:val="22"/>
          <w:szCs w:val="22"/>
        </w:rPr>
      </w:pPr>
      <w:r>
        <w:rPr>
          <w:b/>
          <w:color w:val="000000"/>
          <w:sz w:val="22"/>
          <w:szCs w:val="22"/>
        </w:rPr>
        <w:t>Attorney’s Report</w:t>
      </w:r>
    </w:p>
    <w:p w14:paraId="3D232B08" w14:textId="77777777" w:rsidR="00C91F23" w:rsidRDefault="00C91F23" w:rsidP="00580467">
      <w:pPr>
        <w:ind w:left="1440"/>
        <w:rPr>
          <w:color w:val="000000"/>
          <w:sz w:val="22"/>
          <w:szCs w:val="22"/>
        </w:rPr>
      </w:pPr>
    </w:p>
    <w:p w14:paraId="0D14D3E0" w14:textId="6CBC7F37" w:rsidR="009F0917" w:rsidRPr="00E650D9" w:rsidRDefault="00C91F23" w:rsidP="00E650D9">
      <w:pPr>
        <w:ind w:left="1440"/>
      </w:pPr>
      <w:r>
        <w:rPr>
          <w:color w:val="000000"/>
          <w:sz w:val="22"/>
          <w:szCs w:val="22"/>
        </w:rPr>
        <w:t>Report is in the packet.</w:t>
      </w:r>
      <w:r w:rsidR="008A450F">
        <w:rPr>
          <w:color w:val="000000"/>
          <w:sz w:val="22"/>
          <w:szCs w:val="22"/>
        </w:rPr>
        <w:t xml:space="preserve"> </w:t>
      </w:r>
      <w:r w:rsidR="00803112">
        <w:rPr>
          <w:color w:val="000000"/>
          <w:sz w:val="22"/>
          <w:szCs w:val="22"/>
        </w:rPr>
        <w:t>District Attorney Seth Behn gave leg</w:t>
      </w:r>
      <w:r w:rsidR="00AF7D16">
        <w:rPr>
          <w:color w:val="000000"/>
          <w:sz w:val="22"/>
          <w:szCs w:val="22"/>
        </w:rPr>
        <w:t>al</w:t>
      </w:r>
      <w:r w:rsidR="00803112">
        <w:rPr>
          <w:color w:val="000000"/>
          <w:sz w:val="22"/>
          <w:szCs w:val="22"/>
        </w:rPr>
        <w:t xml:space="preserve"> updates</w:t>
      </w:r>
      <w:r w:rsidR="00AF7D16">
        <w:rPr>
          <w:color w:val="000000"/>
          <w:sz w:val="22"/>
          <w:szCs w:val="22"/>
        </w:rPr>
        <w:t xml:space="preserve"> on current, ongoing matters</w:t>
      </w:r>
      <w:r w:rsidR="00803112">
        <w:rPr>
          <w:color w:val="000000"/>
          <w:sz w:val="22"/>
          <w:szCs w:val="22"/>
        </w:rPr>
        <w:t>.</w:t>
      </w:r>
    </w:p>
    <w:p w14:paraId="17985701" w14:textId="77777777" w:rsidR="00E55565" w:rsidRDefault="00E55565">
      <w:pPr>
        <w:rPr>
          <w:b/>
        </w:rPr>
      </w:pPr>
    </w:p>
    <w:p w14:paraId="16ED6E81" w14:textId="77777777" w:rsidR="00644E33" w:rsidRDefault="0065048B">
      <w:pPr>
        <w:numPr>
          <w:ilvl w:val="0"/>
          <w:numId w:val="6"/>
        </w:numPr>
        <w:pBdr>
          <w:top w:val="nil"/>
          <w:left w:val="nil"/>
          <w:bottom w:val="nil"/>
          <w:right w:val="nil"/>
          <w:between w:val="nil"/>
        </w:pBdr>
        <w:ind w:hanging="720"/>
        <w:rPr>
          <w:b/>
          <w:color w:val="000000"/>
          <w:sz w:val="22"/>
          <w:szCs w:val="22"/>
        </w:rPr>
      </w:pPr>
      <w:r>
        <w:rPr>
          <w:b/>
          <w:color w:val="000000"/>
          <w:sz w:val="22"/>
          <w:szCs w:val="22"/>
        </w:rPr>
        <w:t>Staff and Financial Report</w:t>
      </w:r>
    </w:p>
    <w:p w14:paraId="2DB5035C" w14:textId="77777777" w:rsidR="00644E33" w:rsidRDefault="00644E33">
      <w:pPr>
        <w:pBdr>
          <w:top w:val="nil"/>
          <w:left w:val="nil"/>
          <w:bottom w:val="nil"/>
          <w:right w:val="nil"/>
          <w:between w:val="nil"/>
        </w:pBdr>
        <w:ind w:left="1440"/>
        <w:rPr>
          <w:color w:val="000000"/>
          <w:sz w:val="22"/>
          <w:szCs w:val="22"/>
        </w:rPr>
      </w:pPr>
    </w:p>
    <w:p w14:paraId="6947FDC6" w14:textId="0A34B883" w:rsidR="00024461" w:rsidRDefault="0065048B" w:rsidP="00580467">
      <w:pPr>
        <w:pBdr>
          <w:top w:val="nil"/>
          <w:left w:val="nil"/>
          <w:bottom w:val="nil"/>
          <w:right w:val="nil"/>
          <w:between w:val="nil"/>
        </w:pBdr>
        <w:ind w:left="1440"/>
        <w:rPr>
          <w:color w:val="000000"/>
          <w:sz w:val="22"/>
          <w:szCs w:val="22"/>
        </w:rPr>
      </w:pPr>
      <w:r>
        <w:rPr>
          <w:color w:val="000000"/>
          <w:sz w:val="22"/>
          <w:szCs w:val="22"/>
        </w:rPr>
        <w:t>Report is in the packet.</w:t>
      </w:r>
      <w:r w:rsidR="001B6258">
        <w:rPr>
          <w:color w:val="000000"/>
          <w:sz w:val="22"/>
          <w:szCs w:val="22"/>
        </w:rPr>
        <w:t xml:space="preserve"> </w:t>
      </w:r>
      <w:r w:rsidR="00B9406F">
        <w:rPr>
          <w:color w:val="000000"/>
          <w:sz w:val="22"/>
          <w:szCs w:val="22"/>
        </w:rPr>
        <w:t>District Manager Lindsay provided an update on the negotiations to purchase the building near the sinkhole.</w:t>
      </w:r>
    </w:p>
    <w:p w14:paraId="2B0D30DC" w14:textId="77777777" w:rsidR="00644E33" w:rsidRDefault="00644E33">
      <w:pPr>
        <w:rPr>
          <w:color w:val="FF0000"/>
        </w:rPr>
      </w:pPr>
    </w:p>
    <w:p w14:paraId="341828E3" w14:textId="77777777" w:rsidR="00644E33" w:rsidRDefault="0065048B">
      <w:pPr>
        <w:numPr>
          <w:ilvl w:val="0"/>
          <w:numId w:val="6"/>
        </w:numPr>
        <w:pBdr>
          <w:top w:val="nil"/>
          <w:left w:val="nil"/>
          <w:bottom w:val="nil"/>
          <w:right w:val="nil"/>
          <w:between w:val="nil"/>
        </w:pBdr>
        <w:ind w:hanging="720"/>
        <w:rPr>
          <w:b/>
          <w:color w:val="000000"/>
          <w:sz w:val="22"/>
          <w:szCs w:val="22"/>
        </w:rPr>
      </w:pPr>
      <w:r>
        <w:rPr>
          <w:b/>
          <w:color w:val="000000"/>
          <w:sz w:val="22"/>
          <w:szCs w:val="22"/>
        </w:rPr>
        <w:t>Treasurer’s Report</w:t>
      </w:r>
    </w:p>
    <w:p w14:paraId="1DE55273" w14:textId="77777777" w:rsidR="00644E33" w:rsidRDefault="00644E33">
      <w:pPr>
        <w:pBdr>
          <w:top w:val="nil"/>
          <w:left w:val="nil"/>
          <w:bottom w:val="nil"/>
          <w:right w:val="nil"/>
          <w:between w:val="nil"/>
        </w:pBdr>
        <w:ind w:left="1440"/>
        <w:rPr>
          <w:color w:val="000000"/>
          <w:sz w:val="22"/>
          <w:szCs w:val="22"/>
        </w:rPr>
      </w:pPr>
    </w:p>
    <w:p w14:paraId="467AD4DC" w14:textId="3E1A5344" w:rsidR="00E719D0" w:rsidRDefault="00E719D0" w:rsidP="00E719D0">
      <w:pPr>
        <w:pBdr>
          <w:top w:val="nil"/>
          <w:left w:val="nil"/>
          <w:bottom w:val="nil"/>
          <w:right w:val="nil"/>
          <w:between w:val="nil"/>
        </w:pBdr>
        <w:ind w:left="1440"/>
        <w:rPr>
          <w:color w:val="000000"/>
          <w:sz w:val="22"/>
          <w:szCs w:val="22"/>
        </w:rPr>
      </w:pPr>
      <w:r>
        <w:rPr>
          <w:color w:val="000000"/>
          <w:sz w:val="22"/>
          <w:szCs w:val="22"/>
        </w:rPr>
        <w:t xml:space="preserve">Report is in the packet. </w:t>
      </w:r>
      <w:r w:rsidR="00B9406F">
        <w:rPr>
          <w:color w:val="000000"/>
          <w:sz w:val="22"/>
          <w:szCs w:val="22"/>
        </w:rPr>
        <w:t>Finance Director Dana March informed the board that the District has collected 100% of assessment fees.</w:t>
      </w:r>
    </w:p>
    <w:p w14:paraId="254119EB" w14:textId="77777777" w:rsidR="00FE4D9D" w:rsidRDefault="00FE4D9D" w:rsidP="00E719D0">
      <w:pPr>
        <w:pBdr>
          <w:top w:val="nil"/>
          <w:left w:val="nil"/>
          <w:bottom w:val="nil"/>
          <w:right w:val="nil"/>
          <w:between w:val="nil"/>
        </w:pBdr>
        <w:ind w:left="1440"/>
        <w:rPr>
          <w:color w:val="000000"/>
          <w:sz w:val="22"/>
          <w:szCs w:val="22"/>
        </w:rPr>
      </w:pPr>
    </w:p>
    <w:p w14:paraId="33E02565" w14:textId="5F8D8F7D" w:rsidR="00644E33" w:rsidRPr="00A956C2" w:rsidRDefault="0065048B" w:rsidP="00A956C2">
      <w:pPr>
        <w:numPr>
          <w:ilvl w:val="0"/>
          <w:numId w:val="6"/>
        </w:numPr>
        <w:pBdr>
          <w:top w:val="nil"/>
          <w:left w:val="nil"/>
          <w:bottom w:val="nil"/>
          <w:right w:val="nil"/>
          <w:between w:val="nil"/>
        </w:pBdr>
        <w:ind w:hanging="720"/>
        <w:rPr>
          <w:b/>
          <w:color w:val="000000"/>
          <w:sz w:val="22"/>
          <w:szCs w:val="22"/>
        </w:rPr>
      </w:pPr>
      <w:r w:rsidRPr="00A956C2">
        <w:rPr>
          <w:b/>
          <w:color w:val="000000"/>
          <w:sz w:val="22"/>
          <w:szCs w:val="22"/>
        </w:rPr>
        <w:t>Secretary’s Report</w:t>
      </w:r>
    </w:p>
    <w:p w14:paraId="3907510F" w14:textId="77777777" w:rsidR="00644E33" w:rsidRDefault="00644E33">
      <w:pPr>
        <w:pBdr>
          <w:top w:val="nil"/>
          <w:left w:val="nil"/>
          <w:bottom w:val="nil"/>
          <w:right w:val="nil"/>
          <w:between w:val="nil"/>
        </w:pBdr>
        <w:ind w:left="1440"/>
        <w:rPr>
          <w:color w:val="000000"/>
          <w:sz w:val="22"/>
          <w:szCs w:val="22"/>
        </w:rPr>
      </w:pPr>
    </w:p>
    <w:p w14:paraId="68BD7D38" w14:textId="77777777" w:rsidR="00644E33" w:rsidRDefault="0065048B" w:rsidP="00CB19E1">
      <w:pPr>
        <w:pBdr>
          <w:top w:val="nil"/>
          <w:left w:val="nil"/>
          <w:bottom w:val="nil"/>
          <w:right w:val="nil"/>
          <w:between w:val="nil"/>
        </w:pBdr>
        <w:ind w:left="1440"/>
        <w:rPr>
          <w:color w:val="000000"/>
          <w:sz w:val="22"/>
          <w:szCs w:val="22"/>
        </w:rPr>
      </w:pPr>
      <w:r>
        <w:rPr>
          <w:color w:val="000000"/>
          <w:sz w:val="22"/>
          <w:szCs w:val="22"/>
        </w:rPr>
        <w:t>None.</w:t>
      </w:r>
    </w:p>
    <w:p w14:paraId="7ACBD3F5" w14:textId="77777777" w:rsidR="006B70F6" w:rsidRPr="00CB19E1" w:rsidRDefault="006B70F6" w:rsidP="00CB19E1">
      <w:pPr>
        <w:pBdr>
          <w:top w:val="nil"/>
          <w:left w:val="nil"/>
          <w:bottom w:val="nil"/>
          <w:right w:val="nil"/>
          <w:between w:val="nil"/>
        </w:pBdr>
        <w:ind w:left="1440"/>
        <w:rPr>
          <w:color w:val="000000"/>
          <w:sz w:val="22"/>
          <w:szCs w:val="22"/>
        </w:rPr>
      </w:pPr>
    </w:p>
    <w:p w14:paraId="02B59236" w14:textId="77777777" w:rsidR="00644E33" w:rsidRDefault="0065048B" w:rsidP="00C91F23">
      <w:pPr>
        <w:numPr>
          <w:ilvl w:val="0"/>
          <w:numId w:val="3"/>
        </w:numPr>
        <w:pBdr>
          <w:top w:val="nil"/>
          <w:left w:val="nil"/>
          <w:bottom w:val="nil"/>
          <w:right w:val="nil"/>
          <w:between w:val="nil"/>
        </w:pBdr>
        <w:tabs>
          <w:tab w:val="left" w:pos="-907"/>
        </w:tabs>
        <w:jc w:val="both"/>
        <w:rPr>
          <w:rFonts w:ascii="Times" w:eastAsia="Times" w:hAnsi="Times" w:cs="Times"/>
          <w:b/>
          <w:i/>
          <w:color w:val="000000"/>
          <w:sz w:val="22"/>
          <w:szCs w:val="22"/>
          <w:u w:val="single"/>
        </w:rPr>
      </w:pPr>
      <w:r>
        <w:rPr>
          <w:rFonts w:ascii="Times" w:eastAsia="Times" w:hAnsi="Times" w:cs="Times"/>
          <w:b/>
          <w:i/>
          <w:color w:val="000000"/>
          <w:sz w:val="22"/>
          <w:szCs w:val="22"/>
          <w:u w:val="single"/>
        </w:rPr>
        <w:t>ADJOURNMENT</w:t>
      </w:r>
    </w:p>
    <w:p w14:paraId="0AB6C284" w14:textId="77777777" w:rsidR="00644E33" w:rsidRDefault="00644E33">
      <w:pPr>
        <w:rPr>
          <w:rFonts w:ascii="Times" w:eastAsia="Times" w:hAnsi="Times" w:cs="Times"/>
          <w:b/>
          <w:i/>
          <w:u w:val="single"/>
        </w:rPr>
      </w:pPr>
    </w:p>
    <w:p w14:paraId="083F002A" w14:textId="28EDD449" w:rsidR="00375A7A" w:rsidRPr="002A5566" w:rsidRDefault="0065048B" w:rsidP="002A5566">
      <w:r>
        <w:rPr>
          <w:sz w:val="22"/>
          <w:szCs w:val="22"/>
        </w:rPr>
        <w:t>Motion to adjourn was made by Commissioner</w:t>
      </w:r>
      <w:r w:rsidR="00413022">
        <w:rPr>
          <w:sz w:val="22"/>
          <w:szCs w:val="22"/>
        </w:rPr>
        <w:t xml:space="preserve"> </w:t>
      </w:r>
      <w:r w:rsidR="00B9406F">
        <w:rPr>
          <w:sz w:val="22"/>
          <w:szCs w:val="22"/>
        </w:rPr>
        <w:t>Hollingsworth</w:t>
      </w:r>
      <w:r>
        <w:rPr>
          <w:sz w:val="22"/>
          <w:szCs w:val="22"/>
        </w:rPr>
        <w:t>. Seconded by Commissioner</w:t>
      </w:r>
      <w:r w:rsidR="00866A1B">
        <w:rPr>
          <w:sz w:val="22"/>
          <w:szCs w:val="22"/>
        </w:rPr>
        <w:t xml:space="preserve"> </w:t>
      </w:r>
      <w:r w:rsidR="00B9406F">
        <w:rPr>
          <w:sz w:val="22"/>
          <w:szCs w:val="22"/>
        </w:rPr>
        <w:t>Bonacolta</w:t>
      </w:r>
      <w:r w:rsidR="00024461">
        <w:rPr>
          <w:sz w:val="22"/>
          <w:szCs w:val="22"/>
        </w:rPr>
        <w:t>.</w:t>
      </w:r>
      <w:r>
        <w:rPr>
          <w:sz w:val="22"/>
          <w:szCs w:val="22"/>
        </w:rPr>
        <w:t xml:space="preserve"> All in favor. Meeting adjourned </w:t>
      </w:r>
      <w:r>
        <w:rPr>
          <w:color w:val="000000"/>
          <w:sz w:val="22"/>
          <w:szCs w:val="22"/>
        </w:rPr>
        <w:t xml:space="preserve">at </w:t>
      </w:r>
      <w:r w:rsidR="00207DA6">
        <w:rPr>
          <w:color w:val="000000"/>
          <w:sz w:val="22"/>
          <w:szCs w:val="22"/>
        </w:rPr>
        <w:t>6:</w:t>
      </w:r>
      <w:r w:rsidR="00B9406F">
        <w:rPr>
          <w:color w:val="000000"/>
          <w:sz w:val="22"/>
          <w:szCs w:val="22"/>
        </w:rPr>
        <w:t>48</w:t>
      </w:r>
      <w:r w:rsidR="00375A7A">
        <w:rPr>
          <w:color w:val="000000"/>
          <w:sz w:val="22"/>
          <w:szCs w:val="22"/>
        </w:rPr>
        <w:t xml:space="preserve"> </w:t>
      </w:r>
      <w:r>
        <w:rPr>
          <w:color w:val="000000"/>
          <w:sz w:val="22"/>
          <w:szCs w:val="22"/>
        </w:rPr>
        <w:t>P.M</w:t>
      </w:r>
      <w:r w:rsidR="00CB19E1">
        <w:rPr>
          <w:color w:val="000000"/>
          <w:sz w:val="22"/>
          <w:szCs w:val="22"/>
        </w:rPr>
        <w:t>.</w:t>
      </w:r>
    </w:p>
    <w:p w14:paraId="76868F1A" w14:textId="77777777" w:rsidR="00CB19E1" w:rsidRDefault="00CB19E1">
      <w:pPr>
        <w:tabs>
          <w:tab w:val="left" w:pos="0"/>
          <w:tab w:val="left" w:pos="1170"/>
          <w:tab w:val="left" w:pos="1453"/>
        </w:tabs>
        <w:jc w:val="both"/>
        <w:rPr>
          <w:sz w:val="22"/>
          <w:szCs w:val="22"/>
        </w:rPr>
      </w:pPr>
    </w:p>
    <w:p w14:paraId="2505FDC0" w14:textId="77777777" w:rsidR="002A5566" w:rsidRDefault="002A5566">
      <w:pPr>
        <w:tabs>
          <w:tab w:val="left" w:pos="0"/>
          <w:tab w:val="left" w:pos="1170"/>
          <w:tab w:val="left" w:pos="1453"/>
        </w:tabs>
        <w:jc w:val="both"/>
        <w:rPr>
          <w:sz w:val="22"/>
          <w:szCs w:val="22"/>
        </w:rPr>
      </w:pPr>
    </w:p>
    <w:p w14:paraId="01E9CB92" w14:textId="29BB9942" w:rsidR="002A5566" w:rsidRDefault="002A5566">
      <w:pPr>
        <w:tabs>
          <w:tab w:val="left" w:pos="0"/>
          <w:tab w:val="left" w:pos="1170"/>
          <w:tab w:val="left" w:pos="1453"/>
        </w:tabs>
        <w:jc w:val="both"/>
        <w:rPr>
          <w:sz w:val="22"/>
          <w:szCs w:val="22"/>
        </w:rPr>
      </w:pPr>
    </w:p>
    <w:p w14:paraId="0A3E0CF4" w14:textId="288352CA" w:rsidR="00644E33" w:rsidRDefault="0065048B" w:rsidP="00FC4581">
      <w:pPr>
        <w:tabs>
          <w:tab w:val="left" w:pos="0"/>
        </w:tabs>
        <w:ind w:left="720" w:hanging="450"/>
        <w:jc w:val="right"/>
        <w:rPr>
          <w:b/>
          <w:i/>
          <w:color w:val="000000"/>
          <w:sz w:val="22"/>
          <w:szCs w:val="22"/>
        </w:rPr>
      </w:pPr>
      <w:r>
        <w:rPr>
          <w:b/>
          <w:i/>
          <w:color w:val="000000"/>
          <w:sz w:val="22"/>
          <w:szCs w:val="22"/>
        </w:rPr>
        <w:tab/>
      </w:r>
      <w:r>
        <w:rPr>
          <w:b/>
          <w:i/>
          <w:color w:val="000000"/>
          <w:sz w:val="22"/>
          <w:szCs w:val="22"/>
        </w:rPr>
        <w:tab/>
      </w:r>
      <w:r>
        <w:rPr>
          <w:b/>
          <w:i/>
          <w:color w:val="000000"/>
          <w:sz w:val="22"/>
          <w:szCs w:val="22"/>
        </w:rPr>
        <w:tab/>
      </w:r>
      <w:r>
        <w:rPr>
          <w:b/>
          <w:i/>
          <w:color w:val="000000"/>
          <w:sz w:val="22"/>
          <w:szCs w:val="22"/>
        </w:rPr>
        <w:tab/>
      </w:r>
      <w:r>
        <w:rPr>
          <w:b/>
          <w:i/>
          <w:color w:val="000000"/>
          <w:sz w:val="22"/>
          <w:szCs w:val="22"/>
        </w:rPr>
        <w:tab/>
        <w:t xml:space="preserve">Reviewed by: </w:t>
      </w:r>
      <w:r w:rsidR="00146750" w:rsidRPr="00E30E3B">
        <w:rPr>
          <w:b/>
          <w:i/>
          <w:color w:val="000000"/>
          <w:sz w:val="22"/>
          <w:szCs w:val="22"/>
          <w:u w:val="single"/>
        </w:rPr>
        <w:t>_______________________________________</w:t>
      </w:r>
      <w:r w:rsidR="00FC4581">
        <w:rPr>
          <w:b/>
          <w:i/>
          <w:color w:val="000000"/>
          <w:sz w:val="22"/>
          <w:szCs w:val="22"/>
        </w:rPr>
        <w:t xml:space="preserve">   </w:t>
      </w:r>
      <w:r>
        <w:rPr>
          <w:b/>
          <w:i/>
          <w:color w:val="000000"/>
          <w:sz w:val="22"/>
          <w:szCs w:val="22"/>
        </w:rPr>
        <w:tab/>
      </w:r>
      <w:r w:rsidR="001437A4" w:rsidRPr="00E30E3B">
        <w:rPr>
          <w:b/>
          <w:iCs/>
          <w:color w:val="000000"/>
          <w:sz w:val="22"/>
          <w:szCs w:val="22"/>
        </w:rPr>
        <w:tab/>
      </w:r>
      <w:r w:rsidR="001437A4" w:rsidRPr="00E30E3B">
        <w:rPr>
          <w:b/>
          <w:iCs/>
          <w:color w:val="000000"/>
          <w:sz w:val="22"/>
          <w:szCs w:val="22"/>
        </w:rPr>
        <w:tab/>
      </w:r>
      <w:r w:rsidR="001437A4" w:rsidRPr="00E30E3B">
        <w:rPr>
          <w:b/>
          <w:iCs/>
          <w:color w:val="000000"/>
          <w:sz w:val="22"/>
          <w:szCs w:val="22"/>
        </w:rPr>
        <w:tab/>
      </w:r>
      <w:r w:rsidR="001437A4" w:rsidRPr="00E30E3B">
        <w:rPr>
          <w:b/>
          <w:iCs/>
          <w:color w:val="000000"/>
          <w:sz w:val="22"/>
          <w:szCs w:val="22"/>
        </w:rPr>
        <w:tab/>
      </w:r>
      <w:r w:rsidR="001437A4" w:rsidRPr="00E30E3B">
        <w:rPr>
          <w:b/>
          <w:iCs/>
          <w:color w:val="000000"/>
          <w:sz w:val="22"/>
          <w:szCs w:val="22"/>
        </w:rPr>
        <w:tab/>
      </w:r>
      <w:r w:rsidR="001437A4" w:rsidRPr="00E30E3B">
        <w:rPr>
          <w:b/>
          <w:iCs/>
          <w:color w:val="000000"/>
          <w:sz w:val="22"/>
          <w:szCs w:val="22"/>
        </w:rPr>
        <w:tab/>
      </w:r>
      <w:r w:rsidR="001437A4">
        <w:rPr>
          <w:b/>
          <w:i/>
          <w:color w:val="000000"/>
          <w:sz w:val="22"/>
          <w:szCs w:val="22"/>
        </w:rPr>
        <w:tab/>
        <w:t xml:space="preserve">   </w:t>
      </w:r>
      <w:r w:rsidR="00FC4581">
        <w:rPr>
          <w:b/>
          <w:i/>
          <w:color w:val="000000"/>
          <w:sz w:val="22"/>
          <w:szCs w:val="22"/>
        </w:rPr>
        <w:t xml:space="preserve">    </w:t>
      </w:r>
      <w:r w:rsidR="00FF0D85">
        <w:rPr>
          <w:b/>
          <w:i/>
          <w:color w:val="000000"/>
          <w:sz w:val="22"/>
          <w:szCs w:val="22"/>
        </w:rPr>
        <w:tab/>
      </w:r>
      <w:r w:rsidR="001437A4">
        <w:rPr>
          <w:b/>
          <w:i/>
          <w:color w:val="000000"/>
          <w:sz w:val="22"/>
          <w:szCs w:val="22"/>
        </w:rPr>
        <w:t>S</w:t>
      </w:r>
      <w:r>
        <w:rPr>
          <w:b/>
          <w:i/>
          <w:color w:val="000000"/>
          <w:sz w:val="22"/>
          <w:szCs w:val="22"/>
        </w:rPr>
        <w:t xml:space="preserve">ecretary, </w:t>
      </w:r>
      <w:r w:rsidR="00B00A43">
        <w:rPr>
          <w:b/>
          <w:i/>
          <w:color w:val="000000"/>
          <w:sz w:val="22"/>
          <w:szCs w:val="22"/>
        </w:rPr>
        <w:t>Rebecca Thompson</w:t>
      </w:r>
      <w:r>
        <w:rPr>
          <w:b/>
          <w:i/>
          <w:color w:val="000000"/>
          <w:sz w:val="22"/>
          <w:szCs w:val="22"/>
        </w:rPr>
        <w:tab/>
      </w:r>
    </w:p>
    <w:p w14:paraId="0983B1BA" w14:textId="77777777" w:rsidR="00644E33" w:rsidRDefault="00644E33">
      <w:pPr>
        <w:tabs>
          <w:tab w:val="left" w:pos="0"/>
        </w:tabs>
        <w:ind w:left="720" w:hanging="450"/>
        <w:jc w:val="both"/>
        <w:rPr>
          <w:b/>
          <w:i/>
          <w:color w:val="000000"/>
          <w:sz w:val="22"/>
          <w:szCs w:val="22"/>
        </w:rPr>
      </w:pPr>
    </w:p>
    <w:p w14:paraId="1C45F22E" w14:textId="77777777" w:rsidR="00644E33" w:rsidRDefault="00644E33" w:rsidP="00CB19E1">
      <w:pPr>
        <w:tabs>
          <w:tab w:val="left" w:pos="0"/>
        </w:tabs>
        <w:jc w:val="both"/>
        <w:rPr>
          <w:b/>
          <w:i/>
          <w:color w:val="000000"/>
          <w:sz w:val="22"/>
          <w:szCs w:val="22"/>
        </w:rPr>
      </w:pPr>
    </w:p>
    <w:p w14:paraId="42689EBC" w14:textId="77777777" w:rsidR="00644E33" w:rsidRDefault="00644E33">
      <w:pPr>
        <w:tabs>
          <w:tab w:val="left" w:pos="0"/>
        </w:tabs>
        <w:ind w:left="720" w:hanging="450"/>
        <w:jc w:val="both"/>
        <w:rPr>
          <w:b/>
          <w:i/>
          <w:color w:val="000000"/>
          <w:sz w:val="22"/>
          <w:szCs w:val="22"/>
        </w:rPr>
      </w:pPr>
    </w:p>
    <w:p w14:paraId="429E6BD6" w14:textId="421F6BB3" w:rsidR="00644E33" w:rsidRPr="001437A4" w:rsidRDefault="001437A4" w:rsidP="001437A4">
      <w:pPr>
        <w:tabs>
          <w:tab w:val="left" w:pos="0"/>
        </w:tabs>
        <w:ind w:left="720" w:hanging="450"/>
        <w:jc w:val="both"/>
        <w:rPr>
          <w:b/>
          <w:i/>
          <w:color w:val="000000"/>
          <w:sz w:val="22"/>
          <w:szCs w:val="22"/>
          <w:u w:val="single"/>
        </w:rPr>
      </w:pPr>
      <w:r>
        <w:rPr>
          <w:b/>
          <w:i/>
          <w:color w:val="000000"/>
          <w:sz w:val="22"/>
          <w:szCs w:val="22"/>
        </w:rPr>
        <w:tab/>
      </w:r>
      <w:r>
        <w:rPr>
          <w:b/>
          <w:i/>
          <w:color w:val="000000"/>
          <w:sz w:val="22"/>
          <w:szCs w:val="22"/>
        </w:rPr>
        <w:tab/>
      </w:r>
      <w:r w:rsidR="0065048B">
        <w:rPr>
          <w:b/>
          <w:i/>
          <w:color w:val="000000"/>
          <w:sz w:val="22"/>
          <w:szCs w:val="22"/>
        </w:rPr>
        <w:t xml:space="preserve">ADOPTED ON: </w:t>
      </w:r>
      <w:r w:rsidR="00B9406F">
        <w:rPr>
          <w:b/>
          <w:i/>
          <w:color w:val="000000"/>
          <w:sz w:val="22"/>
          <w:szCs w:val="22"/>
        </w:rPr>
        <w:t>September</w:t>
      </w:r>
      <w:r w:rsidR="00803112">
        <w:rPr>
          <w:b/>
          <w:i/>
          <w:color w:val="000000"/>
          <w:sz w:val="22"/>
          <w:szCs w:val="22"/>
        </w:rPr>
        <w:t xml:space="preserve"> </w:t>
      </w:r>
      <w:r w:rsidR="00084BF7">
        <w:rPr>
          <w:b/>
          <w:i/>
          <w:color w:val="000000"/>
          <w:sz w:val="22"/>
          <w:szCs w:val="22"/>
        </w:rPr>
        <w:t>1</w:t>
      </w:r>
      <w:r w:rsidR="00B9406F">
        <w:rPr>
          <w:b/>
          <w:i/>
          <w:color w:val="000000"/>
          <w:sz w:val="22"/>
          <w:szCs w:val="22"/>
        </w:rPr>
        <w:t>5</w:t>
      </w:r>
      <w:r w:rsidR="00FF0D85">
        <w:rPr>
          <w:b/>
          <w:i/>
          <w:color w:val="000000"/>
          <w:sz w:val="22"/>
          <w:szCs w:val="22"/>
        </w:rPr>
        <w:t>,</w:t>
      </w:r>
      <w:r w:rsidR="0065048B">
        <w:rPr>
          <w:b/>
          <w:i/>
          <w:color w:val="000000"/>
          <w:sz w:val="22"/>
          <w:szCs w:val="22"/>
        </w:rPr>
        <w:t xml:space="preserve"> 202</w:t>
      </w:r>
      <w:r w:rsidR="00803112">
        <w:rPr>
          <w:b/>
          <w:i/>
          <w:color w:val="000000"/>
          <w:sz w:val="22"/>
          <w:szCs w:val="22"/>
        </w:rPr>
        <w:t>5</w:t>
      </w:r>
      <w:r w:rsidR="00146750">
        <w:rPr>
          <w:b/>
          <w:i/>
          <w:color w:val="000000"/>
          <w:sz w:val="22"/>
          <w:szCs w:val="22"/>
        </w:rPr>
        <w:t xml:space="preserve">   </w:t>
      </w:r>
      <w:r w:rsidR="00146750" w:rsidRPr="00E30E3B">
        <w:rPr>
          <w:b/>
          <w:i/>
          <w:color w:val="000000"/>
          <w:sz w:val="22"/>
          <w:szCs w:val="22"/>
          <w:u w:val="single"/>
        </w:rPr>
        <w:t>_______________________________________</w:t>
      </w:r>
      <w:r w:rsidR="00146750">
        <w:rPr>
          <w:b/>
          <w:i/>
          <w:color w:val="000000"/>
          <w:sz w:val="22"/>
          <w:szCs w:val="22"/>
          <w:u w:val="single"/>
        </w:rPr>
        <w:t>__</w:t>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FF0D85">
        <w:rPr>
          <w:b/>
          <w:i/>
          <w:color w:val="000000"/>
          <w:sz w:val="22"/>
          <w:szCs w:val="22"/>
        </w:rPr>
        <w:tab/>
      </w:r>
      <w:r w:rsidR="00FF0D85">
        <w:rPr>
          <w:b/>
          <w:i/>
          <w:color w:val="000000"/>
          <w:sz w:val="22"/>
          <w:szCs w:val="22"/>
        </w:rPr>
        <w:tab/>
      </w:r>
      <w:r w:rsidR="00803112">
        <w:rPr>
          <w:b/>
          <w:i/>
          <w:color w:val="000000"/>
          <w:sz w:val="22"/>
          <w:szCs w:val="22"/>
        </w:rPr>
        <w:tab/>
      </w:r>
      <w:r w:rsidR="0065048B">
        <w:rPr>
          <w:b/>
          <w:i/>
          <w:color w:val="000000"/>
          <w:sz w:val="22"/>
          <w:szCs w:val="22"/>
        </w:rPr>
        <w:t>Chair,</w:t>
      </w:r>
      <w:r w:rsidR="00803112">
        <w:rPr>
          <w:b/>
          <w:i/>
          <w:color w:val="000000"/>
          <w:sz w:val="22"/>
          <w:szCs w:val="22"/>
        </w:rPr>
        <w:t xml:space="preserve"> Katy Hoover</w:t>
      </w:r>
    </w:p>
    <w:sectPr w:rsidR="00644E33" w:rsidRPr="001437A4" w:rsidSect="00EF01AE">
      <w:headerReference w:type="even" r:id="rId8"/>
      <w:headerReference w:type="default" r:id="rId9"/>
      <w:footerReference w:type="even" r:id="rId10"/>
      <w:footerReference w:type="default" r:id="rId11"/>
      <w:pgSz w:w="12240" w:h="15840"/>
      <w:pgMar w:top="720" w:right="1170" w:bottom="720" w:left="126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7E2D0" w14:textId="77777777" w:rsidR="00BC0FC8" w:rsidRDefault="00BC0FC8">
      <w:r>
        <w:separator/>
      </w:r>
    </w:p>
  </w:endnote>
  <w:endnote w:type="continuationSeparator" w:id="0">
    <w:p w14:paraId="23E57AAB" w14:textId="77777777" w:rsidR="00BC0FC8" w:rsidRDefault="00BC0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5532" w14:textId="77777777" w:rsidR="00644E33" w:rsidRDefault="003F2BA4">
    <w:pPr>
      <w:pBdr>
        <w:top w:val="nil"/>
        <w:left w:val="nil"/>
        <w:bottom w:val="nil"/>
        <w:right w:val="nil"/>
        <w:between w:val="nil"/>
      </w:pBdr>
      <w:tabs>
        <w:tab w:val="center" w:pos="4320"/>
        <w:tab w:val="right" w:pos="8640"/>
      </w:tabs>
      <w:jc w:val="center"/>
      <w:rPr>
        <w:color w:val="000000"/>
      </w:rPr>
    </w:pPr>
    <w:r>
      <w:rPr>
        <w:color w:val="000000"/>
      </w:rPr>
      <w:fldChar w:fldCharType="begin"/>
    </w:r>
    <w:r w:rsidR="0065048B">
      <w:rPr>
        <w:color w:val="000000"/>
      </w:rPr>
      <w:instrText>PAGE</w:instrText>
    </w:r>
    <w:r>
      <w:rPr>
        <w:color w:val="000000"/>
      </w:rPr>
      <w:fldChar w:fldCharType="end"/>
    </w:r>
  </w:p>
  <w:p w14:paraId="5C6257A6" w14:textId="77777777" w:rsidR="00644E33" w:rsidRDefault="00644E33">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38F1" w14:textId="77777777" w:rsidR="00644E33" w:rsidRDefault="003F2BA4">
    <w:pPr>
      <w:pBdr>
        <w:top w:val="nil"/>
        <w:left w:val="nil"/>
        <w:bottom w:val="nil"/>
        <w:right w:val="nil"/>
        <w:between w:val="nil"/>
      </w:pBdr>
      <w:tabs>
        <w:tab w:val="center" w:pos="4320"/>
        <w:tab w:val="right" w:pos="8640"/>
      </w:tabs>
      <w:jc w:val="center"/>
      <w:rPr>
        <w:color w:val="000000"/>
      </w:rPr>
    </w:pPr>
    <w:r>
      <w:rPr>
        <w:color w:val="000000"/>
      </w:rPr>
      <w:fldChar w:fldCharType="begin"/>
    </w:r>
    <w:r w:rsidR="0065048B">
      <w:rPr>
        <w:color w:val="000000"/>
      </w:rPr>
      <w:instrText>PAGE</w:instrText>
    </w:r>
    <w:r>
      <w:rPr>
        <w:color w:val="000000"/>
      </w:rPr>
      <w:fldChar w:fldCharType="separate"/>
    </w:r>
    <w:r w:rsidR="00AB225F">
      <w:rPr>
        <w:noProof/>
        <w:color w:val="000000"/>
      </w:rPr>
      <w:t>6</w:t>
    </w:r>
    <w:r>
      <w:rPr>
        <w:color w:val="000000"/>
      </w:rPr>
      <w:fldChar w:fldCharType="end"/>
    </w:r>
  </w:p>
  <w:p w14:paraId="2D60438D" w14:textId="77777777" w:rsidR="00644E33" w:rsidRDefault="00644E33">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B7D78" w14:textId="77777777" w:rsidR="00BC0FC8" w:rsidRDefault="00BC0FC8">
      <w:r>
        <w:separator/>
      </w:r>
    </w:p>
  </w:footnote>
  <w:footnote w:type="continuationSeparator" w:id="0">
    <w:p w14:paraId="03C85420" w14:textId="77777777" w:rsidR="00BC0FC8" w:rsidRDefault="00BC0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B7DD" w14:textId="77777777" w:rsidR="00644E33" w:rsidRDefault="003F2BA4">
    <w:pPr>
      <w:pBdr>
        <w:top w:val="nil"/>
        <w:left w:val="nil"/>
        <w:bottom w:val="nil"/>
        <w:right w:val="nil"/>
        <w:between w:val="nil"/>
      </w:pBdr>
      <w:tabs>
        <w:tab w:val="center" w:pos="4320"/>
        <w:tab w:val="right" w:pos="8640"/>
      </w:tabs>
      <w:jc w:val="right"/>
      <w:rPr>
        <w:color w:val="000000"/>
      </w:rPr>
    </w:pPr>
    <w:r>
      <w:rPr>
        <w:color w:val="000000"/>
      </w:rPr>
      <w:fldChar w:fldCharType="begin"/>
    </w:r>
    <w:r w:rsidR="0065048B">
      <w:rPr>
        <w:color w:val="000000"/>
      </w:rPr>
      <w:instrText>PAGE</w:instrText>
    </w:r>
    <w:r>
      <w:rPr>
        <w:color w:val="000000"/>
      </w:rPr>
      <w:fldChar w:fldCharType="end"/>
    </w:r>
  </w:p>
  <w:p w14:paraId="2D3D7A52" w14:textId="77777777" w:rsidR="00644E33" w:rsidRDefault="00644E33">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681" w14:textId="77777777" w:rsidR="00644E33" w:rsidRDefault="0065048B">
    <w:pPr>
      <w:pBdr>
        <w:top w:val="nil"/>
        <w:left w:val="nil"/>
        <w:bottom w:val="nil"/>
        <w:right w:val="nil"/>
        <w:between w:val="nil"/>
      </w:pBdr>
      <w:tabs>
        <w:tab w:val="center" w:pos="4320"/>
        <w:tab w:val="right" w:pos="8640"/>
      </w:tabs>
      <w:ind w:right="360"/>
      <w:rPr>
        <w:b/>
        <w:color w:val="000000"/>
        <w:sz w:val="22"/>
        <w:szCs w:val="22"/>
      </w:rPr>
    </w:pPr>
    <w:r>
      <w:rPr>
        <w:color w:val="000000"/>
        <w:sz w:val="22"/>
        <w:szCs w:val="22"/>
      </w:rPr>
      <w:t xml:space="preserve">Lehigh Acres Municipal Services Improvement District </w:t>
    </w:r>
    <w:r>
      <w:rPr>
        <w:color w:val="000000"/>
        <w:sz w:val="22"/>
        <w:szCs w:val="22"/>
      </w:rPr>
      <w:tab/>
    </w:r>
  </w:p>
  <w:p w14:paraId="5A4F8EB0" w14:textId="4215C431" w:rsidR="00644E33" w:rsidRDefault="0065048B">
    <w:pPr>
      <w:pBdr>
        <w:top w:val="nil"/>
        <w:left w:val="nil"/>
        <w:bottom w:val="nil"/>
        <w:right w:val="nil"/>
        <w:between w:val="nil"/>
      </w:pBdr>
      <w:tabs>
        <w:tab w:val="center" w:pos="4320"/>
        <w:tab w:val="right" w:pos="8640"/>
      </w:tabs>
      <w:rPr>
        <w:b/>
        <w:color w:val="000000"/>
        <w:sz w:val="22"/>
        <w:szCs w:val="22"/>
        <w:u w:val="single"/>
      </w:rPr>
    </w:pPr>
    <w:r>
      <w:rPr>
        <w:b/>
        <w:color w:val="000000"/>
        <w:sz w:val="22"/>
        <w:szCs w:val="22"/>
        <w:u w:val="single"/>
      </w:rPr>
      <w:t>Regular Board Meeting</w:t>
    </w:r>
    <w:r w:rsidR="002B7C92">
      <w:rPr>
        <w:b/>
        <w:color w:val="000000"/>
        <w:sz w:val="22"/>
        <w:szCs w:val="22"/>
        <w:u w:val="single"/>
      </w:rPr>
      <w:t xml:space="preserve"> </w:t>
    </w:r>
    <w:r w:rsidR="00DC717C">
      <w:rPr>
        <w:color w:val="000000"/>
        <w:sz w:val="22"/>
        <w:szCs w:val="22"/>
        <w:u w:val="single"/>
      </w:rPr>
      <w:t>August 18</w:t>
    </w:r>
    <w:r w:rsidR="002B7C92">
      <w:rPr>
        <w:color w:val="000000"/>
        <w:sz w:val="22"/>
        <w:szCs w:val="22"/>
        <w:u w:val="single"/>
      </w:rPr>
      <w:t>, 2025</w:t>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u w:val="single"/>
      </w:rPr>
      <w:tab/>
    </w:r>
  </w:p>
  <w:p w14:paraId="3921EF3F" w14:textId="77777777" w:rsidR="00644E33" w:rsidRDefault="00644E33">
    <w:pPr>
      <w:pBdr>
        <w:top w:val="nil"/>
        <w:left w:val="nil"/>
        <w:bottom w:val="nil"/>
        <w:right w:val="nil"/>
        <w:between w:val="nil"/>
      </w:pBdr>
      <w:tabs>
        <w:tab w:val="center" w:pos="4320"/>
        <w:tab w:val="right" w:pos="8640"/>
      </w:tabs>
      <w:rPr>
        <w:color w:val="000000"/>
        <w:sz w:val="20"/>
        <w:szCs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155"/>
    <w:multiLevelType w:val="hybridMultilevel"/>
    <w:tmpl w:val="AF2E2E1E"/>
    <w:lvl w:ilvl="0" w:tplc="F9A4AC0A">
      <w:start w:val="4"/>
      <w:numFmt w:val="upperLetter"/>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71878"/>
    <w:multiLevelType w:val="hybridMultilevel"/>
    <w:tmpl w:val="CB2CF74A"/>
    <w:lvl w:ilvl="0" w:tplc="BFAE2E62">
      <w:start w:val="4"/>
      <w:numFmt w:val="decimal"/>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D1722"/>
    <w:multiLevelType w:val="hybridMultilevel"/>
    <w:tmpl w:val="768A189A"/>
    <w:lvl w:ilvl="0" w:tplc="5A8C0598">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33E31"/>
    <w:multiLevelType w:val="multilevel"/>
    <w:tmpl w:val="47D4FDD4"/>
    <w:lvl w:ilvl="0">
      <w:start w:val="2"/>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B34B1F"/>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10E002FA"/>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67B199B"/>
    <w:multiLevelType w:val="hybridMultilevel"/>
    <w:tmpl w:val="0C30D1D6"/>
    <w:lvl w:ilvl="0" w:tplc="F6EA3320">
      <w:start w:val="1"/>
      <w:numFmt w:val="upperLetter"/>
      <w:lvlText w:val="%1."/>
      <w:lvlJc w:val="left"/>
      <w:pPr>
        <w:ind w:left="3240" w:hanging="360"/>
      </w:pPr>
      <w:rPr>
        <w:b/>
        <w:color w:val="auto"/>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7" w15:restartNumberingAfterBreak="0">
    <w:nsid w:val="174F59C0"/>
    <w:multiLevelType w:val="multilevel"/>
    <w:tmpl w:val="ABA2F6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51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D08041A"/>
    <w:multiLevelType w:val="hybridMultilevel"/>
    <w:tmpl w:val="44AAAEBC"/>
    <w:lvl w:ilvl="0" w:tplc="4CE2F854">
      <w:start w:val="2"/>
      <w:numFmt w:val="upperLetter"/>
      <w:lvlText w:val="%1."/>
      <w:lvlJc w:val="left"/>
      <w:pPr>
        <w:ind w:left="288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F1C3BA3"/>
    <w:multiLevelType w:val="multilevel"/>
    <w:tmpl w:val="274877EA"/>
    <w:lvl w:ilvl="0">
      <w:start w:val="1"/>
      <w:numFmt w:val="upperLetter"/>
      <w:lvlText w:val="%1."/>
      <w:lvlJc w:val="left"/>
      <w:pPr>
        <w:ind w:left="1440" w:hanging="360"/>
      </w:pPr>
    </w:lvl>
    <w:lvl w:ilvl="1">
      <w:start w:val="1"/>
      <w:numFmt w:val="upp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23BA59B2"/>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2FD71761"/>
    <w:multiLevelType w:val="multilevel"/>
    <w:tmpl w:val="27540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3"/>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02C31CE"/>
    <w:multiLevelType w:val="hybridMultilevel"/>
    <w:tmpl w:val="DF86A2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5">
      <w:start w:val="1"/>
      <w:numFmt w:val="bullet"/>
      <w:lvlText w:val=""/>
      <w:lvlJc w:val="left"/>
      <w:pPr>
        <w:ind w:left="3510" w:hanging="360"/>
      </w:pPr>
      <w:rPr>
        <w:rFonts w:ascii="Wingdings" w:hAnsi="Wingdings"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F616B4"/>
    <w:multiLevelType w:val="multilevel"/>
    <w:tmpl w:val="733C23B2"/>
    <w:lvl w:ilvl="0">
      <w:start w:val="1"/>
      <w:numFmt w:val="upperLetter"/>
      <w:lvlText w:val="%1."/>
      <w:lvlJc w:val="left"/>
      <w:pPr>
        <w:ind w:left="2880" w:hanging="360"/>
      </w:pPr>
      <w:rPr>
        <w:b/>
        <w:color w:val="000000"/>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4" w15:restartNumberingAfterBreak="0">
    <w:nsid w:val="32F6465B"/>
    <w:multiLevelType w:val="hybridMultilevel"/>
    <w:tmpl w:val="5BA2C074"/>
    <w:lvl w:ilvl="0" w:tplc="40182A48">
      <w:start w:val="3"/>
      <w:numFmt w:val="decimal"/>
      <w:lvlText w:val="%1)"/>
      <w:lvlJc w:val="left"/>
      <w:pPr>
        <w:ind w:left="720" w:hanging="360"/>
      </w:pPr>
      <w:rPr>
        <w:rFonts w:hint="default"/>
        <w:b/>
        <w:color w:val="auto"/>
      </w:rPr>
    </w:lvl>
    <w:lvl w:ilvl="1" w:tplc="F6EA3320">
      <w:start w:val="1"/>
      <w:numFmt w:val="upperLetter"/>
      <w:lvlText w:val="%2."/>
      <w:lvlJc w:val="left"/>
      <w:pPr>
        <w:ind w:left="1440" w:hanging="360"/>
      </w:pPr>
      <w:rPr>
        <w:rFonts w:hint="default"/>
        <w:b/>
        <w:color w:val="auto"/>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0627E6"/>
    <w:multiLevelType w:val="multilevel"/>
    <w:tmpl w:val="C9ECF42A"/>
    <w:lvl w:ilvl="0">
      <w:start w:val="1"/>
      <w:numFmt w:val="upperLetter"/>
      <w:lvlText w:val="%1."/>
      <w:lvlJc w:val="left"/>
      <w:pPr>
        <w:ind w:left="1050" w:hanging="360"/>
      </w:pPr>
      <w:rPr>
        <w:rFonts w:ascii="Times New Roman" w:eastAsia="Times New Roman" w:hAnsi="Times New Roman" w:cs="Times New Roman"/>
        <w:b/>
        <w:i w:val="0"/>
      </w:rPr>
    </w:lvl>
    <w:lvl w:ilvl="1">
      <w:start w:val="1"/>
      <w:numFmt w:val="lowerLetter"/>
      <w:lvlText w:val="%2."/>
      <w:lvlJc w:val="left"/>
      <w:pPr>
        <w:ind w:left="4495" w:hanging="360"/>
      </w:pPr>
    </w:lvl>
    <w:lvl w:ilvl="2">
      <w:start w:val="1"/>
      <w:numFmt w:val="lowerRoman"/>
      <w:lvlText w:val="%3."/>
      <w:lvlJc w:val="right"/>
      <w:pPr>
        <w:ind w:left="5215" w:hanging="180"/>
      </w:pPr>
    </w:lvl>
    <w:lvl w:ilvl="3">
      <w:start w:val="1"/>
      <w:numFmt w:val="decimal"/>
      <w:lvlText w:val="%4."/>
      <w:lvlJc w:val="left"/>
      <w:pPr>
        <w:ind w:left="5935" w:hanging="360"/>
      </w:pPr>
    </w:lvl>
    <w:lvl w:ilvl="4">
      <w:start w:val="1"/>
      <w:numFmt w:val="lowerLetter"/>
      <w:lvlText w:val="%5."/>
      <w:lvlJc w:val="left"/>
      <w:pPr>
        <w:ind w:left="6655" w:hanging="360"/>
      </w:pPr>
    </w:lvl>
    <w:lvl w:ilvl="5">
      <w:start w:val="1"/>
      <w:numFmt w:val="lowerRoman"/>
      <w:lvlText w:val="%6."/>
      <w:lvlJc w:val="right"/>
      <w:pPr>
        <w:ind w:left="7375" w:hanging="180"/>
      </w:pPr>
    </w:lvl>
    <w:lvl w:ilvl="6">
      <w:start w:val="1"/>
      <w:numFmt w:val="decimal"/>
      <w:lvlText w:val="%7."/>
      <w:lvlJc w:val="left"/>
      <w:pPr>
        <w:ind w:left="8095" w:hanging="360"/>
      </w:pPr>
    </w:lvl>
    <w:lvl w:ilvl="7">
      <w:start w:val="1"/>
      <w:numFmt w:val="lowerLetter"/>
      <w:lvlText w:val="%8."/>
      <w:lvlJc w:val="left"/>
      <w:pPr>
        <w:ind w:left="8815" w:hanging="360"/>
      </w:pPr>
    </w:lvl>
    <w:lvl w:ilvl="8">
      <w:start w:val="1"/>
      <w:numFmt w:val="lowerRoman"/>
      <w:lvlText w:val="%9."/>
      <w:lvlJc w:val="right"/>
      <w:pPr>
        <w:ind w:left="9535" w:hanging="180"/>
      </w:pPr>
    </w:lvl>
  </w:abstractNum>
  <w:abstractNum w:abstractNumId="16" w15:restartNumberingAfterBreak="0">
    <w:nsid w:val="37F31D22"/>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92D2085"/>
    <w:multiLevelType w:val="multilevel"/>
    <w:tmpl w:val="76341298"/>
    <w:lvl w:ilvl="0">
      <w:start w:val="2"/>
      <w:numFmt w:val="upperLetter"/>
      <w:lvlText w:val="%1."/>
      <w:lvlJc w:val="left"/>
      <w:pPr>
        <w:ind w:left="288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642A1B"/>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15:restartNumberingAfterBreak="0">
    <w:nsid w:val="43BB2A5E"/>
    <w:multiLevelType w:val="hybridMultilevel"/>
    <w:tmpl w:val="C39023D8"/>
    <w:lvl w:ilvl="0" w:tplc="F6EA3320">
      <w:start w:val="1"/>
      <w:numFmt w:val="upperLetter"/>
      <w:lvlText w:val="%1."/>
      <w:lvlJc w:val="left"/>
      <w:pPr>
        <w:ind w:left="2880" w:hanging="360"/>
      </w:pPr>
      <w:rPr>
        <w:b/>
        <w:color w:val="auto"/>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0" w15:restartNumberingAfterBreak="0">
    <w:nsid w:val="457E23C6"/>
    <w:multiLevelType w:val="hybridMultilevel"/>
    <w:tmpl w:val="FF1C7DCC"/>
    <w:lvl w:ilvl="0" w:tplc="04090011">
      <w:start w:val="1"/>
      <w:numFmt w:val="decimal"/>
      <w:lvlText w:val="%1)"/>
      <w:lvlJc w:val="left"/>
      <w:pPr>
        <w:ind w:left="720" w:hanging="360"/>
      </w:pPr>
      <w:rPr>
        <w:b/>
        <w:color w:val="auto"/>
      </w:rPr>
    </w:lvl>
    <w:lvl w:ilvl="1" w:tplc="F6EA3320">
      <w:start w:val="1"/>
      <w:numFmt w:val="upperLetter"/>
      <w:lvlText w:val="%2."/>
      <w:lvlJc w:val="left"/>
      <w:pPr>
        <w:ind w:left="2880" w:hanging="360"/>
      </w:pPr>
      <w:rPr>
        <w:b/>
        <w:color w:val="auto"/>
      </w:rPr>
    </w:lvl>
    <w:lvl w:ilvl="2" w:tplc="04090011">
      <w:start w:val="1"/>
      <w:numFmt w:val="decimal"/>
      <w:lvlText w:val="%3)"/>
      <w:lvlJc w:val="left"/>
      <w:pPr>
        <w:ind w:left="3150" w:hanging="180"/>
      </w:pPr>
      <w:rPr>
        <w:b/>
      </w:rPr>
    </w:lvl>
    <w:lvl w:ilvl="3" w:tplc="B6763DE4">
      <w:start w:val="1"/>
      <w:numFmt w:val="decimal"/>
      <w:lvlText w:val="%4."/>
      <w:lvlJc w:val="left"/>
      <w:pPr>
        <w:ind w:left="3240" w:hanging="360"/>
      </w:pPr>
      <w:rPr>
        <w:b w:val="0"/>
        <w:i w:val="0"/>
        <w:sz w:val="20"/>
      </w:rPr>
    </w:lvl>
    <w:lvl w:ilvl="4" w:tplc="5D9242BC">
      <w:start w:val="1"/>
      <w:numFmt w:val="lowerLetter"/>
      <w:lvlText w:val="%5."/>
      <w:lvlJc w:val="left"/>
      <w:pPr>
        <w:ind w:left="369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67A7AC1"/>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89544E8"/>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48DC5AA6"/>
    <w:multiLevelType w:val="hybridMultilevel"/>
    <w:tmpl w:val="95929D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34129F3"/>
    <w:multiLevelType w:val="hybridMultilevel"/>
    <w:tmpl w:val="1B8C25D8"/>
    <w:lvl w:ilvl="0" w:tplc="555412D6">
      <w:start w:val="5"/>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F237A5"/>
    <w:multiLevelType w:val="multilevel"/>
    <w:tmpl w:val="0756DA62"/>
    <w:lvl w:ilvl="0">
      <w:start w:val="1"/>
      <w:numFmt w:val="upperLetter"/>
      <w:lvlText w:val="%1."/>
      <w:lvlJc w:val="left"/>
      <w:pPr>
        <w:ind w:left="3240" w:hanging="360"/>
      </w:pPr>
      <w:rPr>
        <w:b/>
        <w:color w:val="000000"/>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26" w15:restartNumberingAfterBreak="0">
    <w:nsid w:val="54021B70"/>
    <w:multiLevelType w:val="hybridMultilevel"/>
    <w:tmpl w:val="9000C280"/>
    <w:lvl w:ilvl="0" w:tplc="DA104E34">
      <w:start w:val="6"/>
      <w:numFmt w:val="decimal"/>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56167E"/>
    <w:multiLevelType w:val="hybridMultilevel"/>
    <w:tmpl w:val="0A04AF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43E4E9B4">
      <w:start w:val="3"/>
      <w:numFmt w:val="bullet"/>
      <w:lvlText w:val="-"/>
      <w:lvlJc w:val="left"/>
      <w:pPr>
        <w:ind w:left="3600" w:hanging="360"/>
      </w:pPr>
      <w:rPr>
        <w:rFonts w:ascii="Times New Roman" w:eastAsia="Times New Roman" w:hAnsi="Times New Roman" w:cs="Times New Roman"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B45202"/>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64BB338E"/>
    <w:multiLevelType w:val="multilevel"/>
    <w:tmpl w:val="0C1496F4"/>
    <w:lvl w:ilvl="0">
      <w:start w:val="7"/>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6652247F"/>
    <w:multiLevelType w:val="multilevel"/>
    <w:tmpl w:val="B52CFB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31" w15:restartNumberingAfterBreak="0">
    <w:nsid w:val="6C096B0A"/>
    <w:multiLevelType w:val="hybridMultilevel"/>
    <w:tmpl w:val="C7907D08"/>
    <w:lvl w:ilvl="0" w:tplc="32044978">
      <w:start w:val="2"/>
      <w:numFmt w:val="upperLetter"/>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09675A3"/>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3" w15:restartNumberingAfterBreak="0">
    <w:nsid w:val="71CE3046"/>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4" w15:restartNumberingAfterBreak="0">
    <w:nsid w:val="72DA773F"/>
    <w:multiLevelType w:val="multilevel"/>
    <w:tmpl w:val="07627F30"/>
    <w:lvl w:ilvl="0">
      <w:start w:val="1"/>
      <w:numFmt w:val="decimal"/>
      <w:lvlText w:val="%1)"/>
      <w:lvlJc w:val="left"/>
      <w:pPr>
        <w:ind w:left="720" w:hanging="360"/>
      </w:pPr>
    </w:lvl>
    <w:lvl w:ilvl="1">
      <w:start w:val="1"/>
      <w:numFmt w:val="upperLetter"/>
      <w:lvlText w:val="%2."/>
      <w:lvlJc w:val="left"/>
      <w:pPr>
        <w:ind w:left="2880" w:hanging="360"/>
      </w:pPr>
      <w:rPr>
        <w:b/>
        <w:i w:val="0"/>
      </w:rPr>
    </w:lvl>
    <w:lvl w:ilvl="2">
      <w:start w:val="1"/>
      <w:numFmt w:val="decimal"/>
      <w:lvlText w:val="%3."/>
      <w:lvlJc w:val="left"/>
      <w:pPr>
        <w:ind w:left="3150" w:hanging="180"/>
      </w:pPr>
      <w:rPr>
        <w:b/>
      </w:rPr>
    </w:lvl>
    <w:lvl w:ilvl="3">
      <w:start w:val="1"/>
      <w:numFmt w:val="decimal"/>
      <w:lvlText w:val="%4."/>
      <w:lvlJc w:val="left"/>
      <w:pPr>
        <w:ind w:left="2880" w:hanging="360"/>
      </w:pPr>
    </w:lvl>
    <w:lvl w:ilvl="4">
      <w:start w:val="1"/>
      <w:numFmt w:val="lowerLetter"/>
      <w:lvlText w:val="%5."/>
      <w:lvlJc w:val="left"/>
      <w:pPr>
        <w:ind w:left="3690" w:hanging="360"/>
      </w:pPr>
    </w:lvl>
    <w:lvl w:ilvl="5">
      <w:start w:val="1"/>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464662D"/>
    <w:multiLevelType w:val="hybridMultilevel"/>
    <w:tmpl w:val="4CA0F4B8"/>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36" w15:restartNumberingAfterBreak="0">
    <w:nsid w:val="7543570E"/>
    <w:multiLevelType w:val="hybridMultilevel"/>
    <w:tmpl w:val="13BC54A2"/>
    <w:lvl w:ilvl="0" w:tplc="38E07166">
      <w:start w:val="2"/>
      <w:numFmt w:val="upperLetter"/>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CC5C32"/>
    <w:multiLevelType w:val="hybridMultilevel"/>
    <w:tmpl w:val="7BB2E3D4"/>
    <w:lvl w:ilvl="0" w:tplc="45926DB4">
      <w:start w:val="1"/>
      <w:numFmt w:val="upperLetter"/>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852164">
    <w:abstractNumId w:val="15"/>
  </w:num>
  <w:num w:numId="2" w16cid:durableId="1127165875">
    <w:abstractNumId w:val="3"/>
  </w:num>
  <w:num w:numId="3" w16cid:durableId="1823348118">
    <w:abstractNumId w:val="29"/>
  </w:num>
  <w:num w:numId="4" w16cid:durableId="217056298">
    <w:abstractNumId w:val="25"/>
  </w:num>
  <w:num w:numId="5" w16cid:durableId="556816681">
    <w:abstractNumId w:val="16"/>
  </w:num>
  <w:num w:numId="6" w16cid:durableId="2025549437">
    <w:abstractNumId w:val="9"/>
  </w:num>
  <w:num w:numId="7" w16cid:durableId="1688630555">
    <w:abstractNumId w:val="18"/>
  </w:num>
  <w:num w:numId="8" w16cid:durableId="1207257295">
    <w:abstractNumId w:val="17"/>
  </w:num>
  <w:num w:numId="9" w16cid:durableId="221673904">
    <w:abstractNumId w:val="34"/>
  </w:num>
  <w:num w:numId="10" w16cid:durableId="973632721">
    <w:abstractNumId w:val="11"/>
  </w:num>
  <w:num w:numId="11" w16cid:durableId="585262584">
    <w:abstractNumId w:val="7"/>
  </w:num>
  <w:num w:numId="12" w16cid:durableId="826239496">
    <w:abstractNumId w:val="13"/>
  </w:num>
  <w:num w:numId="13" w16cid:durableId="1911114941">
    <w:abstractNumId w:val="30"/>
  </w:num>
  <w:num w:numId="14" w16cid:durableId="13664468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0622895">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36148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55453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71003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388585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7576387">
    <w:abstractNumId w:val="20"/>
  </w:num>
  <w:num w:numId="21" w16cid:durableId="209264956">
    <w:abstractNumId w:val="8"/>
  </w:num>
  <w:num w:numId="22" w16cid:durableId="1287395088">
    <w:abstractNumId w:val="19"/>
  </w:num>
  <w:num w:numId="23" w16cid:durableId="415636064">
    <w:abstractNumId w:val="35"/>
  </w:num>
  <w:num w:numId="24" w16cid:durableId="2126924098">
    <w:abstractNumId w:val="31"/>
  </w:num>
  <w:num w:numId="25" w16cid:durableId="1682581813">
    <w:abstractNumId w:val="6"/>
  </w:num>
  <w:num w:numId="26" w16cid:durableId="991521391">
    <w:abstractNumId w:val="37"/>
  </w:num>
  <w:num w:numId="27" w16cid:durableId="633484042">
    <w:abstractNumId w:val="4"/>
  </w:num>
  <w:num w:numId="28" w16cid:durableId="115415633">
    <w:abstractNumId w:val="2"/>
  </w:num>
  <w:num w:numId="29" w16cid:durableId="594216975">
    <w:abstractNumId w:val="23"/>
  </w:num>
  <w:num w:numId="30" w16cid:durableId="2090540459">
    <w:abstractNumId w:val="14"/>
  </w:num>
  <w:num w:numId="31" w16cid:durableId="1818378341">
    <w:abstractNumId w:val="27"/>
  </w:num>
  <w:num w:numId="32" w16cid:durableId="668021289">
    <w:abstractNumId w:val="12"/>
  </w:num>
  <w:num w:numId="33" w16cid:durableId="1269198331">
    <w:abstractNumId w:val="0"/>
  </w:num>
  <w:num w:numId="34" w16cid:durableId="1554269408">
    <w:abstractNumId w:val="1"/>
  </w:num>
  <w:num w:numId="35" w16cid:durableId="976766067">
    <w:abstractNumId w:val="32"/>
  </w:num>
  <w:num w:numId="36" w16cid:durableId="1922130980">
    <w:abstractNumId w:val="36"/>
  </w:num>
  <w:num w:numId="37" w16cid:durableId="739517603">
    <w:abstractNumId w:val="22"/>
  </w:num>
  <w:num w:numId="38" w16cid:durableId="250552290">
    <w:abstractNumId w:val="24"/>
  </w:num>
  <w:num w:numId="39" w16cid:durableId="1222208824">
    <w:abstractNumId w:val="26"/>
  </w:num>
  <w:num w:numId="40" w16cid:durableId="1662418072">
    <w:abstractNumId w:val="28"/>
  </w:num>
  <w:num w:numId="41" w16cid:durableId="115032191">
    <w:abstractNumId w:val="21"/>
  </w:num>
  <w:num w:numId="42" w16cid:durableId="1511680820">
    <w:abstractNumId w:val="5"/>
  </w:num>
  <w:num w:numId="43" w16cid:durableId="1145511462">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2183396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44220277">
    <w:abstractNumId w:val="10"/>
  </w:num>
  <w:num w:numId="46" w16cid:durableId="43930401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E33"/>
    <w:rsid w:val="0000305F"/>
    <w:rsid w:val="0000399F"/>
    <w:rsid w:val="00007606"/>
    <w:rsid w:val="00017399"/>
    <w:rsid w:val="00017D08"/>
    <w:rsid w:val="00024461"/>
    <w:rsid w:val="00041CD5"/>
    <w:rsid w:val="0004561E"/>
    <w:rsid w:val="000675F4"/>
    <w:rsid w:val="00075D93"/>
    <w:rsid w:val="000765A0"/>
    <w:rsid w:val="00080C13"/>
    <w:rsid w:val="00084BF7"/>
    <w:rsid w:val="0008623E"/>
    <w:rsid w:val="00091D98"/>
    <w:rsid w:val="000927D2"/>
    <w:rsid w:val="000970C6"/>
    <w:rsid w:val="000A4BC5"/>
    <w:rsid w:val="000C7A3A"/>
    <w:rsid w:val="000D7719"/>
    <w:rsid w:val="000F699B"/>
    <w:rsid w:val="001013EB"/>
    <w:rsid w:val="00105417"/>
    <w:rsid w:val="00132A5D"/>
    <w:rsid w:val="00134251"/>
    <w:rsid w:val="00140DC9"/>
    <w:rsid w:val="001437A4"/>
    <w:rsid w:val="001438ED"/>
    <w:rsid w:val="00146750"/>
    <w:rsid w:val="0015203E"/>
    <w:rsid w:val="00152786"/>
    <w:rsid w:val="00174D32"/>
    <w:rsid w:val="0017766A"/>
    <w:rsid w:val="00182210"/>
    <w:rsid w:val="00184FDA"/>
    <w:rsid w:val="00186BCD"/>
    <w:rsid w:val="00190CC4"/>
    <w:rsid w:val="001A5F3A"/>
    <w:rsid w:val="001B3DE0"/>
    <w:rsid w:val="001B6258"/>
    <w:rsid w:val="001C22F7"/>
    <w:rsid w:val="001D4D62"/>
    <w:rsid w:val="001E0655"/>
    <w:rsid w:val="001E36E3"/>
    <w:rsid w:val="001E70B2"/>
    <w:rsid w:val="001F5CEE"/>
    <w:rsid w:val="00207DA6"/>
    <w:rsid w:val="00210030"/>
    <w:rsid w:val="0021085D"/>
    <w:rsid w:val="00213A80"/>
    <w:rsid w:val="00222087"/>
    <w:rsid w:val="00236DDD"/>
    <w:rsid w:val="0024454C"/>
    <w:rsid w:val="00250575"/>
    <w:rsid w:val="002624E5"/>
    <w:rsid w:val="00277707"/>
    <w:rsid w:val="00280EBB"/>
    <w:rsid w:val="00281292"/>
    <w:rsid w:val="002828B5"/>
    <w:rsid w:val="002A5566"/>
    <w:rsid w:val="002A5AF3"/>
    <w:rsid w:val="002B0510"/>
    <w:rsid w:val="002B1E55"/>
    <w:rsid w:val="002B4EF9"/>
    <w:rsid w:val="002B7C92"/>
    <w:rsid w:val="002D31C7"/>
    <w:rsid w:val="00300F3C"/>
    <w:rsid w:val="00310CD1"/>
    <w:rsid w:val="003250F9"/>
    <w:rsid w:val="00330C83"/>
    <w:rsid w:val="0036014E"/>
    <w:rsid w:val="0036135A"/>
    <w:rsid w:val="0036235B"/>
    <w:rsid w:val="00373416"/>
    <w:rsid w:val="00375A7A"/>
    <w:rsid w:val="00384853"/>
    <w:rsid w:val="0038666E"/>
    <w:rsid w:val="003B08EC"/>
    <w:rsid w:val="003B59D9"/>
    <w:rsid w:val="003C3025"/>
    <w:rsid w:val="003C6B9F"/>
    <w:rsid w:val="003F2BA4"/>
    <w:rsid w:val="00400330"/>
    <w:rsid w:val="00407715"/>
    <w:rsid w:val="00413022"/>
    <w:rsid w:val="00422372"/>
    <w:rsid w:val="0042537F"/>
    <w:rsid w:val="00454552"/>
    <w:rsid w:val="004611CE"/>
    <w:rsid w:val="00461E59"/>
    <w:rsid w:val="0046484D"/>
    <w:rsid w:val="00472A30"/>
    <w:rsid w:val="00495813"/>
    <w:rsid w:val="004A0C96"/>
    <w:rsid w:val="004A181B"/>
    <w:rsid w:val="004A4BE1"/>
    <w:rsid w:val="004A6438"/>
    <w:rsid w:val="004C499B"/>
    <w:rsid w:val="004D7CDA"/>
    <w:rsid w:val="004E5E8C"/>
    <w:rsid w:val="004E7AA7"/>
    <w:rsid w:val="004F59F6"/>
    <w:rsid w:val="005055AA"/>
    <w:rsid w:val="005149BF"/>
    <w:rsid w:val="005160DA"/>
    <w:rsid w:val="00521E4B"/>
    <w:rsid w:val="00554085"/>
    <w:rsid w:val="005545B8"/>
    <w:rsid w:val="00561251"/>
    <w:rsid w:val="00561939"/>
    <w:rsid w:val="00572032"/>
    <w:rsid w:val="0058031C"/>
    <w:rsid w:val="00580467"/>
    <w:rsid w:val="00593AB7"/>
    <w:rsid w:val="005A382E"/>
    <w:rsid w:val="005A70C0"/>
    <w:rsid w:val="005B4CFA"/>
    <w:rsid w:val="005B5E5A"/>
    <w:rsid w:val="005C1A0D"/>
    <w:rsid w:val="005C4184"/>
    <w:rsid w:val="005C4612"/>
    <w:rsid w:val="005C7291"/>
    <w:rsid w:val="005D0760"/>
    <w:rsid w:val="005D58A0"/>
    <w:rsid w:val="005E7B92"/>
    <w:rsid w:val="00601F5F"/>
    <w:rsid w:val="00616956"/>
    <w:rsid w:val="00627EFC"/>
    <w:rsid w:val="00644E33"/>
    <w:rsid w:val="0065048B"/>
    <w:rsid w:val="00653C44"/>
    <w:rsid w:val="00661839"/>
    <w:rsid w:val="006667C5"/>
    <w:rsid w:val="00670922"/>
    <w:rsid w:val="00685874"/>
    <w:rsid w:val="006B70F6"/>
    <w:rsid w:val="006F214F"/>
    <w:rsid w:val="006F38DD"/>
    <w:rsid w:val="006F3EB1"/>
    <w:rsid w:val="00702E6B"/>
    <w:rsid w:val="007033B3"/>
    <w:rsid w:val="0071474C"/>
    <w:rsid w:val="00722994"/>
    <w:rsid w:val="007305A3"/>
    <w:rsid w:val="0073645C"/>
    <w:rsid w:val="00747916"/>
    <w:rsid w:val="00755BD2"/>
    <w:rsid w:val="0076255E"/>
    <w:rsid w:val="007722ED"/>
    <w:rsid w:val="00780074"/>
    <w:rsid w:val="00787028"/>
    <w:rsid w:val="00796B53"/>
    <w:rsid w:val="007A13BC"/>
    <w:rsid w:val="007A5C62"/>
    <w:rsid w:val="007D2E23"/>
    <w:rsid w:val="007E380D"/>
    <w:rsid w:val="00800024"/>
    <w:rsid w:val="00803112"/>
    <w:rsid w:val="008123E9"/>
    <w:rsid w:val="00817042"/>
    <w:rsid w:val="00823E4D"/>
    <w:rsid w:val="0083600E"/>
    <w:rsid w:val="008501A7"/>
    <w:rsid w:val="008654F0"/>
    <w:rsid w:val="00866A1B"/>
    <w:rsid w:val="008A450F"/>
    <w:rsid w:val="008B5C5C"/>
    <w:rsid w:val="008B72EE"/>
    <w:rsid w:val="008B7F52"/>
    <w:rsid w:val="008C0B06"/>
    <w:rsid w:val="008C0FD6"/>
    <w:rsid w:val="008D01A0"/>
    <w:rsid w:val="008D5981"/>
    <w:rsid w:val="008D779A"/>
    <w:rsid w:val="0091357F"/>
    <w:rsid w:val="009225E2"/>
    <w:rsid w:val="00927217"/>
    <w:rsid w:val="00933D56"/>
    <w:rsid w:val="0098448C"/>
    <w:rsid w:val="009B05A5"/>
    <w:rsid w:val="009B5426"/>
    <w:rsid w:val="009C6753"/>
    <w:rsid w:val="009D20F7"/>
    <w:rsid w:val="009D2A58"/>
    <w:rsid w:val="009E0320"/>
    <w:rsid w:val="009E4E30"/>
    <w:rsid w:val="009F0917"/>
    <w:rsid w:val="009F3B44"/>
    <w:rsid w:val="00A177BA"/>
    <w:rsid w:val="00A21195"/>
    <w:rsid w:val="00A31BBD"/>
    <w:rsid w:val="00A346AA"/>
    <w:rsid w:val="00A34EC4"/>
    <w:rsid w:val="00A3669D"/>
    <w:rsid w:val="00A44395"/>
    <w:rsid w:val="00A46690"/>
    <w:rsid w:val="00A532E8"/>
    <w:rsid w:val="00A53CE8"/>
    <w:rsid w:val="00A54910"/>
    <w:rsid w:val="00A6208C"/>
    <w:rsid w:val="00A62757"/>
    <w:rsid w:val="00A72E16"/>
    <w:rsid w:val="00A76EB3"/>
    <w:rsid w:val="00A8297F"/>
    <w:rsid w:val="00A906A5"/>
    <w:rsid w:val="00A91A97"/>
    <w:rsid w:val="00A956C2"/>
    <w:rsid w:val="00AB225F"/>
    <w:rsid w:val="00AB3EDB"/>
    <w:rsid w:val="00AB5960"/>
    <w:rsid w:val="00AB59E8"/>
    <w:rsid w:val="00AC43B4"/>
    <w:rsid w:val="00AC6A32"/>
    <w:rsid w:val="00AD42F4"/>
    <w:rsid w:val="00AE71D7"/>
    <w:rsid w:val="00AE73E0"/>
    <w:rsid w:val="00AF02DB"/>
    <w:rsid w:val="00AF4A36"/>
    <w:rsid w:val="00AF68AB"/>
    <w:rsid w:val="00AF6991"/>
    <w:rsid w:val="00AF7D16"/>
    <w:rsid w:val="00B00A43"/>
    <w:rsid w:val="00B025D3"/>
    <w:rsid w:val="00B11EF7"/>
    <w:rsid w:val="00B16215"/>
    <w:rsid w:val="00B27FA1"/>
    <w:rsid w:val="00B3148A"/>
    <w:rsid w:val="00B36295"/>
    <w:rsid w:val="00B44F48"/>
    <w:rsid w:val="00B51C95"/>
    <w:rsid w:val="00B65D07"/>
    <w:rsid w:val="00B75E1C"/>
    <w:rsid w:val="00B77551"/>
    <w:rsid w:val="00B8378D"/>
    <w:rsid w:val="00B84F6D"/>
    <w:rsid w:val="00B9406F"/>
    <w:rsid w:val="00B9414F"/>
    <w:rsid w:val="00B95258"/>
    <w:rsid w:val="00BA2B66"/>
    <w:rsid w:val="00BB3401"/>
    <w:rsid w:val="00BB4449"/>
    <w:rsid w:val="00BC0FC8"/>
    <w:rsid w:val="00BC6805"/>
    <w:rsid w:val="00BC753F"/>
    <w:rsid w:val="00BD0773"/>
    <w:rsid w:val="00BD3F09"/>
    <w:rsid w:val="00C1458C"/>
    <w:rsid w:val="00C1713D"/>
    <w:rsid w:val="00C202C8"/>
    <w:rsid w:val="00C22019"/>
    <w:rsid w:val="00C27A1C"/>
    <w:rsid w:val="00C30063"/>
    <w:rsid w:val="00C30CE3"/>
    <w:rsid w:val="00C35D8E"/>
    <w:rsid w:val="00C45B05"/>
    <w:rsid w:val="00C57435"/>
    <w:rsid w:val="00C66DEF"/>
    <w:rsid w:val="00C6760F"/>
    <w:rsid w:val="00C91F23"/>
    <w:rsid w:val="00C95D63"/>
    <w:rsid w:val="00CB19E1"/>
    <w:rsid w:val="00CB5860"/>
    <w:rsid w:val="00CC1A36"/>
    <w:rsid w:val="00CE296C"/>
    <w:rsid w:val="00D061FC"/>
    <w:rsid w:val="00D07491"/>
    <w:rsid w:val="00D16347"/>
    <w:rsid w:val="00D26350"/>
    <w:rsid w:val="00D35AF6"/>
    <w:rsid w:val="00D40976"/>
    <w:rsid w:val="00D53317"/>
    <w:rsid w:val="00D64BDA"/>
    <w:rsid w:val="00D70DED"/>
    <w:rsid w:val="00D7242F"/>
    <w:rsid w:val="00D75260"/>
    <w:rsid w:val="00D8311C"/>
    <w:rsid w:val="00D93124"/>
    <w:rsid w:val="00DA13D8"/>
    <w:rsid w:val="00DA3A9A"/>
    <w:rsid w:val="00DA5250"/>
    <w:rsid w:val="00DB0017"/>
    <w:rsid w:val="00DB6F6D"/>
    <w:rsid w:val="00DB7067"/>
    <w:rsid w:val="00DC717C"/>
    <w:rsid w:val="00DD2BB3"/>
    <w:rsid w:val="00DE05FD"/>
    <w:rsid w:val="00DE51F9"/>
    <w:rsid w:val="00DF05E0"/>
    <w:rsid w:val="00E144B8"/>
    <w:rsid w:val="00E22FF9"/>
    <w:rsid w:val="00E30E3B"/>
    <w:rsid w:val="00E35929"/>
    <w:rsid w:val="00E435AA"/>
    <w:rsid w:val="00E545D8"/>
    <w:rsid w:val="00E55437"/>
    <w:rsid w:val="00E55565"/>
    <w:rsid w:val="00E650D9"/>
    <w:rsid w:val="00E719D0"/>
    <w:rsid w:val="00E76DCB"/>
    <w:rsid w:val="00E7764A"/>
    <w:rsid w:val="00E93713"/>
    <w:rsid w:val="00E96EED"/>
    <w:rsid w:val="00EB0D74"/>
    <w:rsid w:val="00EB1487"/>
    <w:rsid w:val="00EC69FA"/>
    <w:rsid w:val="00EE155E"/>
    <w:rsid w:val="00EE1873"/>
    <w:rsid w:val="00EE28AA"/>
    <w:rsid w:val="00EF01AE"/>
    <w:rsid w:val="00F0116D"/>
    <w:rsid w:val="00F01A7F"/>
    <w:rsid w:val="00F02832"/>
    <w:rsid w:val="00F0389A"/>
    <w:rsid w:val="00F2177C"/>
    <w:rsid w:val="00F2644B"/>
    <w:rsid w:val="00F36963"/>
    <w:rsid w:val="00F47F5B"/>
    <w:rsid w:val="00F5256C"/>
    <w:rsid w:val="00F54123"/>
    <w:rsid w:val="00F742B2"/>
    <w:rsid w:val="00F74FF3"/>
    <w:rsid w:val="00F94333"/>
    <w:rsid w:val="00FA1E1A"/>
    <w:rsid w:val="00FA32F7"/>
    <w:rsid w:val="00FA6055"/>
    <w:rsid w:val="00FB3C26"/>
    <w:rsid w:val="00FC23F6"/>
    <w:rsid w:val="00FC4581"/>
    <w:rsid w:val="00FD24CA"/>
    <w:rsid w:val="00FD6EE1"/>
    <w:rsid w:val="00FE4D9D"/>
    <w:rsid w:val="00FF0D85"/>
    <w:rsid w:val="00FF3202"/>
    <w:rsid w:val="00FF64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6F09"/>
  <w15:docId w15:val="{BFF73E85-5A5E-40C0-A20E-659C10D6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57F"/>
  </w:style>
  <w:style w:type="paragraph" w:styleId="Heading1">
    <w:name w:val="heading 1"/>
    <w:basedOn w:val="Normal"/>
    <w:next w:val="Normal"/>
    <w:uiPriority w:val="9"/>
    <w:qFormat/>
    <w:rsid w:val="00E321BF"/>
    <w:pPr>
      <w:keepNext/>
      <w:outlineLvl w:val="0"/>
    </w:pPr>
    <w:rPr>
      <w:b/>
      <w:bCs/>
      <w:i/>
      <w:iCs/>
      <w:u w:val="single"/>
    </w:rPr>
  </w:style>
  <w:style w:type="paragraph" w:styleId="Heading2">
    <w:name w:val="heading 2"/>
    <w:basedOn w:val="Normal"/>
    <w:next w:val="Normal"/>
    <w:uiPriority w:val="9"/>
    <w:semiHidden/>
    <w:unhideWhenUsed/>
    <w:qFormat/>
    <w:rsid w:val="003F2BA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3F2BA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3F2BA4"/>
    <w:pPr>
      <w:keepNext/>
      <w:keepLines/>
      <w:spacing w:before="240" w:after="40"/>
      <w:outlineLvl w:val="3"/>
    </w:pPr>
    <w:rPr>
      <w:b/>
    </w:rPr>
  </w:style>
  <w:style w:type="paragraph" w:styleId="Heading5">
    <w:name w:val="heading 5"/>
    <w:basedOn w:val="Normal"/>
    <w:next w:val="Normal"/>
    <w:uiPriority w:val="9"/>
    <w:semiHidden/>
    <w:unhideWhenUsed/>
    <w:qFormat/>
    <w:rsid w:val="003F2BA4"/>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3F2BA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F2BA4"/>
    <w:pPr>
      <w:keepNext/>
      <w:keepLines/>
      <w:spacing w:before="480" w:after="120"/>
    </w:pPr>
    <w:rPr>
      <w:b/>
      <w:sz w:val="72"/>
      <w:szCs w:val="72"/>
    </w:rPr>
  </w:style>
  <w:style w:type="paragraph" w:styleId="BodyText">
    <w:name w:val="Body Text"/>
    <w:basedOn w:val="Normal"/>
    <w:rsid w:val="00E321BF"/>
    <w:rPr>
      <w:b/>
      <w:bCs/>
      <w:i/>
      <w:iCs/>
      <w:u w:val="single"/>
    </w:rPr>
  </w:style>
  <w:style w:type="paragraph" w:styleId="Header">
    <w:name w:val="header"/>
    <w:basedOn w:val="Normal"/>
    <w:rsid w:val="00E321BF"/>
    <w:pPr>
      <w:tabs>
        <w:tab w:val="center" w:pos="4320"/>
        <w:tab w:val="right" w:pos="8640"/>
      </w:tabs>
    </w:pPr>
  </w:style>
  <w:style w:type="paragraph" w:styleId="Footer">
    <w:name w:val="footer"/>
    <w:basedOn w:val="Normal"/>
    <w:rsid w:val="00E321BF"/>
    <w:pPr>
      <w:tabs>
        <w:tab w:val="center" w:pos="4320"/>
        <w:tab w:val="right" w:pos="8640"/>
      </w:tabs>
    </w:pPr>
  </w:style>
  <w:style w:type="paragraph" w:styleId="BalloonText">
    <w:name w:val="Balloon Text"/>
    <w:basedOn w:val="Normal"/>
    <w:semiHidden/>
    <w:rsid w:val="00E321BF"/>
    <w:rPr>
      <w:rFonts w:ascii="Tahoma" w:hAnsi="Tahoma" w:cs="Tahoma"/>
      <w:sz w:val="16"/>
      <w:szCs w:val="16"/>
    </w:rPr>
  </w:style>
  <w:style w:type="character" w:styleId="PageNumber">
    <w:name w:val="page number"/>
    <w:basedOn w:val="DefaultParagraphFont"/>
    <w:rsid w:val="00E321BF"/>
  </w:style>
  <w:style w:type="paragraph" w:customStyle="1" w:styleId="Default">
    <w:name w:val="Default"/>
    <w:rsid w:val="00366EEE"/>
    <w:pPr>
      <w:widowControl w:val="0"/>
      <w:autoSpaceDE w:val="0"/>
      <w:autoSpaceDN w:val="0"/>
      <w:adjustRightInd w:val="0"/>
    </w:pPr>
    <w:rPr>
      <w:rFonts w:ascii="Arial" w:hAnsi="Arial" w:cs="Arial"/>
      <w:color w:val="000000"/>
    </w:rPr>
  </w:style>
  <w:style w:type="paragraph" w:customStyle="1" w:styleId="CM2">
    <w:name w:val="CM2"/>
    <w:basedOn w:val="Default"/>
    <w:next w:val="Default"/>
    <w:rsid w:val="00366EEE"/>
    <w:pPr>
      <w:spacing w:line="231" w:lineRule="atLeast"/>
    </w:pPr>
    <w:rPr>
      <w:rFonts w:cs="Times New Roman"/>
      <w:color w:val="auto"/>
    </w:rPr>
  </w:style>
  <w:style w:type="paragraph" w:customStyle="1" w:styleId="CM3">
    <w:name w:val="CM3"/>
    <w:basedOn w:val="Default"/>
    <w:next w:val="Default"/>
    <w:rsid w:val="00366EEE"/>
    <w:pPr>
      <w:spacing w:line="231" w:lineRule="atLeast"/>
    </w:pPr>
    <w:rPr>
      <w:rFonts w:cs="Times New Roman"/>
      <w:color w:val="auto"/>
    </w:rPr>
  </w:style>
  <w:style w:type="paragraph" w:styleId="NormalWeb">
    <w:name w:val="Normal (Web)"/>
    <w:basedOn w:val="Normal"/>
    <w:uiPriority w:val="99"/>
    <w:rsid w:val="002836D6"/>
    <w:pPr>
      <w:spacing w:before="100" w:beforeAutospacing="1" w:after="100" w:afterAutospacing="1"/>
    </w:pPr>
  </w:style>
  <w:style w:type="character" w:styleId="Emphasis">
    <w:name w:val="Emphasis"/>
    <w:basedOn w:val="DefaultParagraphFont"/>
    <w:qFormat/>
    <w:rsid w:val="001C72DF"/>
    <w:rPr>
      <w:i/>
      <w:iCs/>
    </w:rPr>
  </w:style>
  <w:style w:type="character" w:styleId="CommentReference">
    <w:name w:val="annotation reference"/>
    <w:basedOn w:val="DefaultParagraphFont"/>
    <w:rsid w:val="00406FE1"/>
    <w:rPr>
      <w:sz w:val="16"/>
      <w:szCs w:val="16"/>
    </w:rPr>
  </w:style>
  <w:style w:type="paragraph" w:styleId="CommentText">
    <w:name w:val="annotation text"/>
    <w:basedOn w:val="Normal"/>
    <w:link w:val="CommentTextChar"/>
    <w:rsid w:val="00406FE1"/>
    <w:rPr>
      <w:sz w:val="20"/>
      <w:szCs w:val="20"/>
    </w:rPr>
  </w:style>
  <w:style w:type="character" w:customStyle="1" w:styleId="CommentTextChar">
    <w:name w:val="Comment Text Char"/>
    <w:basedOn w:val="DefaultParagraphFont"/>
    <w:link w:val="CommentText"/>
    <w:rsid w:val="00406FE1"/>
  </w:style>
  <w:style w:type="paragraph" w:styleId="CommentSubject">
    <w:name w:val="annotation subject"/>
    <w:basedOn w:val="CommentText"/>
    <w:next w:val="CommentText"/>
    <w:link w:val="CommentSubjectChar"/>
    <w:rsid w:val="00406FE1"/>
    <w:rPr>
      <w:b/>
      <w:bCs/>
    </w:rPr>
  </w:style>
  <w:style w:type="character" w:customStyle="1" w:styleId="CommentSubjectChar">
    <w:name w:val="Comment Subject Char"/>
    <w:basedOn w:val="CommentTextChar"/>
    <w:link w:val="CommentSubject"/>
    <w:rsid w:val="00406FE1"/>
    <w:rPr>
      <w:b/>
      <w:bCs/>
    </w:rPr>
  </w:style>
  <w:style w:type="paragraph" w:styleId="ListParagraph">
    <w:name w:val="List Paragraph"/>
    <w:basedOn w:val="Normal"/>
    <w:uiPriority w:val="34"/>
    <w:qFormat/>
    <w:rsid w:val="002B416F"/>
    <w:pPr>
      <w:ind w:left="720"/>
      <w:contextualSpacing/>
    </w:pPr>
    <w:rPr>
      <w:rFonts w:ascii="Arial" w:hAnsi="Arial"/>
      <w:sz w:val="22"/>
      <w:szCs w:val="20"/>
    </w:rPr>
  </w:style>
  <w:style w:type="paragraph" w:styleId="NoSpacing">
    <w:name w:val="No Spacing"/>
    <w:uiPriority w:val="1"/>
    <w:qFormat/>
    <w:rsid w:val="00BD7A11"/>
  </w:style>
  <w:style w:type="character" w:styleId="Hyperlink">
    <w:name w:val="Hyperlink"/>
    <w:basedOn w:val="DefaultParagraphFont"/>
    <w:uiPriority w:val="99"/>
    <w:semiHidden/>
    <w:unhideWhenUsed/>
    <w:rsid w:val="002A11D5"/>
    <w:rPr>
      <w:color w:val="0563C1"/>
      <w:u w:val="single"/>
    </w:rPr>
  </w:style>
  <w:style w:type="paragraph" w:styleId="Revision">
    <w:name w:val="Revision"/>
    <w:hidden/>
    <w:uiPriority w:val="99"/>
    <w:semiHidden/>
    <w:rsid w:val="001714DC"/>
  </w:style>
  <w:style w:type="character" w:styleId="SubtleEmphasis">
    <w:name w:val="Subtle Emphasis"/>
    <w:basedOn w:val="DefaultParagraphFont"/>
    <w:uiPriority w:val="19"/>
    <w:qFormat/>
    <w:rsid w:val="00544572"/>
    <w:rPr>
      <w:i/>
      <w:iCs/>
      <w:color w:val="808080" w:themeColor="text1" w:themeTint="7F"/>
    </w:rPr>
  </w:style>
  <w:style w:type="paragraph" w:styleId="Subtitle">
    <w:name w:val="Subtitle"/>
    <w:basedOn w:val="Normal"/>
    <w:next w:val="Normal"/>
    <w:uiPriority w:val="11"/>
    <w:qFormat/>
    <w:rsid w:val="003F2BA4"/>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8135">
      <w:bodyDiv w:val="1"/>
      <w:marLeft w:val="0"/>
      <w:marRight w:val="0"/>
      <w:marTop w:val="0"/>
      <w:marBottom w:val="0"/>
      <w:divBdr>
        <w:top w:val="none" w:sz="0" w:space="0" w:color="auto"/>
        <w:left w:val="none" w:sz="0" w:space="0" w:color="auto"/>
        <w:bottom w:val="none" w:sz="0" w:space="0" w:color="auto"/>
        <w:right w:val="none" w:sz="0" w:space="0" w:color="auto"/>
      </w:divBdr>
    </w:div>
    <w:div w:id="280310797">
      <w:bodyDiv w:val="1"/>
      <w:marLeft w:val="0"/>
      <w:marRight w:val="0"/>
      <w:marTop w:val="0"/>
      <w:marBottom w:val="0"/>
      <w:divBdr>
        <w:top w:val="none" w:sz="0" w:space="0" w:color="auto"/>
        <w:left w:val="none" w:sz="0" w:space="0" w:color="auto"/>
        <w:bottom w:val="none" w:sz="0" w:space="0" w:color="auto"/>
        <w:right w:val="none" w:sz="0" w:space="0" w:color="auto"/>
      </w:divBdr>
    </w:div>
    <w:div w:id="813520582">
      <w:bodyDiv w:val="1"/>
      <w:marLeft w:val="0"/>
      <w:marRight w:val="0"/>
      <w:marTop w:val="0"/>
      <w:marBottom w:val="0"/>
      <w:divBdr>
        <w:top w:val="none" w:sz="0" w:space="0" w:color="auto"/>
        <w:left w:val="none" w:sz="0" w:space="0" w:color="auto"/>
        <w:bottom w:val="none" w:sz="0" w:space="0" w:color="auto"/>
        <w:right w:val="none" w:sz="0" w:space="0" w:color="auto"/>
      </w:divBdr>
    </w:div>
    <w:div w:id="1048914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XTupqx64Ynsvcd3g3fu5iMAOBQ==">AMUW2mVfauiAgGG5wnTxLDHGYZa4d7b8tu9BHMyIXz3upFDQ/bU6H03D1aB9S7lvfD1/BW9SHRhtUSWsqIGLxrVCLynkDocWjPX8lerNpfEU8BkexCEopD+xRC7feIEy0rlK9sM5Xkko2wDm8gUSs6p/v0HxTlZFCpDF5lgSIBkIgbYX8D3R0jk=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1232</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East County Water Control District</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Camberato</dc:creator>
  <cp:lastModifiedBy>Alexis Nielson</cp:lastModifiedBy>
  <cp:revision>2</cp:revision>
  <cp:lastPrinted>2022-11-29T23:00:00Z</cp:lastPrinted>
  <dcterms:created xsi:type="dcterms:W3CDTF">2025-09-08T19:17:00Z</dcterms:created>
  <dcterms:modified xsi:type="dcterms:W3CDTF">2025-09-08T19:17:00Z</dcterms:modified>
</cp:coreProperties>
</file>